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F6E0" w14:textId="77777777" w:rsidR="004B182A" w:rsidRPr="004B182A" w:rsidRDefault="004B182A" w:rsidP="004B182A">
      <w:pPr>
        <w:pStyle w:val="berschrift1"/>
        <w:spacing w:after="0"/>
        <w:ind w:left="74" w:right="74"/>
        <w:rPr>
          <w:color w:val="158515"/>
          <w:u w:val="single"/>
        </w:rPr>
      </w:pPr>
      <w:r w:rsidRPr="004B182A">
        <w:rPr>
          <w:color w:val="158515"/>
          <w:u w:val="single"/>
        </w:rPr>
        <w:t>Befreit von CMD</w:t>
      </w:r>
    </w:p>
    <w:p w14:paraId="00112CEF" w14:textId="452D76F7" w:rsidR="004140CD" w:rsidRPr="00685D1B" w:rsidRDefault="00B30893" w:rsidP="004140CD">
      <w:pPr>
        <w:pStyle w:val="StandardWeb"/>
        <w:spacing w:before="0" w:beforeAutospacing="0" w:after="0" w:afterAutospacing="0"/>
        <w:jc w:val="center"/>
        <w:rPr>
          <w:rFonts w:asciiTheme="minorHAnsi" w:hAnsiTheme="minorHAnsi"/>
          <w:color w:val="148000"/>
          <w:sz w:val="22"/>
          <w:szCs w:val="22"/>
          <w:u w:val="single"/>
        </w:rPr>
      </w:pPr>
      <w:hyperlink r:id="rId7" w:history="1">
        <w:r w:rsidR="004140CD" w:rsidRPr="00685D1B">
          <w:rPr>
            <w:rStyle w:val="Hyperlink"/>
            <w:rFonts w:asciiTheme="minorHAnsi" w:hAnsiTheme="minorHAnsi"/>
            <w:color w:val="148000"/>
            <w:sz w:val="22"/>
            <w:szCs w:val="22"/>
          </w:rPr>
          <w:t>https://klickehier.com/befreit-von-cmd-onlineprogramm</w:t>
        </w:r>
      </w:hyperlink>
    </w:p>
    <w:p w14:paraId="5B6AE935" w14:textId="429C0531" w:rsidR="00DB5FF5" w:rsidRPr="008B69E9" w:rsidRDefault="00DB5FF5" w:rsidP="00DB5FF5">
      <w:pPr>
        <w:pStyle w:val="StandardWeb"/>
        <w:spacing w:before="0" w:beforeAutospacing="0" w:after="0" w:afterAutospacing="0"/>
        <w:ind w:left="720"/>
        <w:jc w:val="center"/>
        <w:rPr>
          <w:rFonts w:asciiTheme="majorHAnsi" w:hAnsiTheme="majorHAnsi"/>
        </w:rPr>
      </w:pPr>
    </w:p>
    <w:p w14:paraId="2F817A49" w14:textId="3CD50C54" w:rsidR="00D41C50" w:rsidRDefault="00334A51" w:rsidP="00DB5FF5">
      <w:pPr>
        <w:pStyle w:val="berschrift1"/>
        <w:spacing w:before="120" w:after="120"/>
        <w:ind w:left="74" w:right="74"/>
        <w:rPr>
          <w:color w:val="262626" w:themeColor="text1" w:themeTint="D9"/>
          <w:sz w:val="36"/>
          <w:szCs w:val="36"/>
        </w:rPr>
      </w:pPr>
      <w:r w:rsidRPr="00466802">
        <w:rPr>
          <w:color w:val="262626" w:themeColor="text1" w:themeTint="D9"/>
          <w:sz w:val="36"/>
          <w:szCs w:val="36"/>
        </w:rPr>
        <w:t>Mein</w:t>
      </w:r>
      <w:r w:rsidR="00326949">
        <w:rPr>
          <w:color w:val="262626" w:themeColor="text1" w:themeTint="D9"/>
          <w:sz w:val="36"/>
          <w:szCs w:val="36"/>
        </w:rPr>
        <w:t>e</w:t>
      </w:r>
      <w:r w:rsidRPr="00466802">
        <w:rPr>
          <w:color w:val="262626" w:themeColor="text1" w:themeTint="D9"/>
          <w:sz w:val="36"/>
          <w:szCs w:val="36"/>
        </w:rPr>
        <w:t xml:space="preserve"> p</w:t>
      </w:r>
      <w:r w:rsidR="006F4F06" w:rsidRPr="00466802">
        <w:rPr>
          <w:color w:val="262626" w:themeColor="text1" w:themeTint="D9"/>
          <w:sz w:val="36"/>
          <w:szCs w:val="36"/>
        </w:rPr>
        <w:t>ersönliche</w:t>
      </w:r>
      <w:r w:rsidR="00326949">
        <w:rPr>
          <w:color w:val="262626" w:themeColor="text1" w:themeTint="D9"/>
          <w:sz w:val="36"/>
          <w:szCs w:val="36"/>
        </w:rPr>
        <w:t>n</w:t>
      </w:r>
      <w:r w:rsidR="006F4F06" w:rsidRPr="00466802">
        <w:rPr>
          <w:color w:val="262626" w:themeColor="text1" w:themeTint="D9"/>
          <w:sz w:val="36"/>
          <w:szCs w:val="36"/>
        </w:rPr>
        <w:t xml:space="preserve"> </w:t>
      </w:r>
      <w:r w:rsidR="00326949">
        <w:rPr>
          <w:color w:val="262626" w:themeColor="text1" w:themeTint="D9"/>
          <w:sz w:val="36"/>
          <w:szCs w:val="36"/>
        </w:rPr>
        <w:t>Testergebnisse</w:t>
      </w:r>
    </w:p>
    <w:p w14:paraId="5446D412" w14:textId="31380D9D" w:rsidR="004140CD" w:rsidRDefault="0048577A" w:rsidP="004140CD">
      <w:pPr>
        <w:tabs>
          <w:tab w:val="left" w:pos="6096"/>
        </w:tabs>
        <w:jc w:val="center"/>
        <w:rPr>
          <w:color w:val="148000"/>
        </w:rPr>
      </w:pPr>
      <w:r>
        <w:rPr>
          <w:color w:val="148000"/>
        </w:rPr>
        <w:t xml:space="preserve">&gt;&gt; </w:t>
      </w:r>
      <w:hyperlink r:id="rId8" w:history="1">
        <w:r w:rsidR="004140CD" w:rsidRPr="0070504F">
          <w:rPr>
            <w:rStyle w:val="Hyperlink"/>
            <w:color w:val="148000"/>
          </w:rPr>
          <w:t>Über diesen Link kommen Sie</w:t>
        </w:r>
        <w:r w:rsidR="004140CD">
          <w:rPr>
            <w:rStyle w:val="Hyperlink"/>
            <w:color w:val="148000"/>
          </w:rPr>
          <w:t xml:space="preserve"> direkt</w:t>
        </w:r>
        <w:r w:rsidR="004140CD" w:rsidRPr="0070504F">
          <w:rPr>
            <w:rStyle w:val="Hyperlink"/>
            <w:color w:val="148000"/>
          </w:rPr>
          <w:t xml:space="preserve"> zum Online-Selbsttest</w:t>
        </w:r>
      </w:hyperlink>
    </w:p>
    <w:p w14:paraId="508F82AC" w14:textId="77777777" w:rsidR="004140CD" w:rsidRPr="004140CD" w:rsidRDefault="004140CD" w:rsidP="004140CD">
      <w:pPr>
        <w:tabs>
          <w:tab w:val="left" w:pos="6096"/>
        </w:tabs>
        <w:rPr>
          <w:color w:val="148000"/>
        </w:rPr>
      </w:pPr>
    </w:p>
    <w:p w14:paraId="153D08CE" w14:textId="77777777" w:rsidR="00240C62" w:rsidRDefault="00240C62" w:rsidP="00DB5FF5">
      <w:pPr>
        <w:spacing w:before="80" w:after="0"/>
        <w:ind w:left="74" w:right="74"/>
        <w:rPr>
          <w:color w:val="262626" w:themeColor="text1" w:themeTint="D9"/>
        </w:rPr>
      </w:pPr>
    </w:p>
    <w:p w14:paraId="618788D9" w14:textId="5FEC4A46" w:rsidR="00334A51" w:rsidRPr="00240C62" w:rsidRDefault="006F4F06" w:rsidP="00240C62">
      <w:pPr>
        <w:spacing w:before="80" w:after="0"/>
        <w:ind w:left="74" w:right="74"/>
        <w:rPr>
          <w:color w:val="262626" w:themeColor="text1" w:themeTint="D9"/>
        </w:rPr>
      </w:pPr>
      <w:r w:rsidRPr="00466802">
        <w:rPr>
          <w:color w:val="262626" w:themeColor="text1" w:themeTint="D9"/>
        </w:rPr>
        <w:t>Name: ______________________</w:t>
      </w:r>
      <w:r w:rsidRPr="00466802">
        <w:rPr>
          <w:color w:val="262626" w:themeColor="text1" w:themeTint="D9"/>
        </w:rPr>
        <w:tab/>
      </w:r>
      <w:r w:rsidRPr="00466802">
        <w:rPr>
          <w:color w:val="262626" w:themeColor="text1" w:themeTint="D9"/>
        </w:rPr>
        <w:tab/>
      </w:r>
      <w:r w:rsidR="00FE7AA8">
        <w:rPr>
          <w:color w:val="262626" w:themeColor="text1" w:themeTint="D9"/>
        </w:rPr>
        <w:tab/>
      </w:r>
      <w:r w:rsidR="00FE7AA8">
        <w:rPr>
          <w:color w:val="262626" w:themeColor="text1" w:themeTint="D9"/>
        </w:rPr>
        <w:tab/>
      </w:r>
      <w:r w:rsidR="00FE7AA8">
        <w:rPr>
          <w:color w:val="262626" w:themeColor="text1" w:themeTint="D9"/>
        </w:rPr>
        <w:tab/>
        <w:t>Datum</w:t>
      </w:r>
      <w:r w:rsidR="00FE7AA8" w:rsidRPr="00466802">
        <w:rPr>
          <w:color w:val="262626" w:themeColor="text1" w:themeTint="D9"/>
        </w:rPr>
        <w:t>: ______________________</w:t>
      </w:r>
    </w:p>
    <w:p w14:paraId="2799C7A6" w14:textId="77777777" w:rsidR="00240C62" w:rsidRDefault="00240C62" w:rsidP="00B80639">
      <w:pPr>
        <w:tabs>
          <w:tab w:val="left" w:pos="6096"/>
        </w:tabs>
        <w:rPr>
          <w:sz w:val="16"/>
          <w:szCs w:val="16"/>
        </w:rPr>
      </w:pPr>
    </w:p>
    <w:p w14:paraId="518CE479" w14:textId="77777777" w:rsidR="00555342" w:rsidRPr="00B80639" w:rsidRDefault="00555342" w:rsidP="00B80639">
      <w:pPr>
        <w:tabs>
          <w:tab w:val="left" w:pos="6096"/>
        </w:tabs>
        <w:rPr>
          <w:sz w:val="16"/>
          <w:szCs w:val="16"/>
        </w:rPr>
      </w:pPr>
    </w:p>
    <w:p w14:paraId="2525E680" w14:textId="77777777" w:rsidR="00A0438C" w:rsidRPr="00B80639" w:rsidRDefault="00A0438C" w:rsidP="00E32501">
      <w:pPr>
        <w:tabs>
          <w:tab w:val="left" w:pos="6096"/>
        </w:tabs>
        <w:ind w:left="0"/>
        <w:rPr>
          <w:sz w:val="10"/>
          <w:szCs w:val="10"/>
        </w:rPr>
      </w:pPr>
    </w:p>
    <w:tbl>
      <w:tblPr>
        <w:tblStyle w:val="Liste1"/>
        <w:tblW w:w="5094" w:type="pct"/>
        <w:tblLayout w:type="fixed"/>
        <w:tblLook w:val="0620" w:firstRow="1" w:lastRow="0" w:firstColumn="0" w:lastColumn="0" w:noHBand="1" w:noVBand="1"/>
        <w:tblDescription w:val="Inhaltstabelle zur Checkliste für werdende Mutter"/>
      </w:tblPr>
      <w:tblGrid>
        <w:gridCol w:w="4797"/>
        <w:gridCol w:w="1134"/>
        <w:gridCol w:w="1134"/>
        <w:gridCol w:w="3537"/>
      </w:tblGrid>
      <w:tr w:rsidR="006C799F" w:rsidRPr="00372A7D" w14:paraId="6FB82ED2" w14:textId="77777777" w:rsidTr="006C7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797" w:type="dxa"/>
            <w:shd w:val="clear" w:color="auto" w:fill="7F7F7F" w:themeFill="text1" w:themeFillTint="80"/>
          </w:tcPr>
          <w:p w14:paraId="3A088F99" w14:textId="3BD0D291" w:rsidR="006C799F" w:rsidRDefault="00FE7AA8" w:rsidP="00B80639">
            <w:pPr>
              <w:pStyle w:val="berschrift2"/>
              <w:tabs>
                <w:tab w:val="left" w:pos="6096"/>
              </w:tabs>
              <w:ind w:right="0"/>
              <w:outlineLvl w:val="1"/>
              <w:rPr>
                <w:b/>
              </w:rPr>
            </w:pPr>
            <w:r>
              <w:rPr>
                <w:b/>
              </w:rPr>
              <w:t>Teil 1:</w:t>
            </w:r>
            <w:r w:rsidR="005B4C43">
              <w:rPr>
                <w:b/>
              </w:rPr>
              <w:t xml:space="preserve"> Fragen zu wichtigen Indizien</w:t>
            </w:r>
          </w:p>
          <w:p w14:paraId="36475EB3" w14:textId="77777777" w:rsidR="00C03F55" w:rsidRDefault="00C03F55" w:rsidP="006C799F">
            <w:pPr>
              <w:tabs>
                <w:tab w:val="left" w:pos="6096"/>
              </w:tabs>
              <w:ind w:right="148"/>
              <w:rPr>
                <w:sz w:val="24"/>
                <w:szCs w:val="24"/>
              </w:rPr>
            </w:pPr>
          </w:p>
          <w:p w14:paraId="7579A4EA" w14:textId="445E9C56" w:rsidR="006C799F" w:rsidRPr="006F4F06" w:rsidRDefault="006C799F" w:rsidP="006C799F">
            <w:pPr>
              <w:tabs>
                <w:tab w:val="left" w:pos="6096"/>
              </w:tabs>
              <w:ind w:right="148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Testname</w:t>
            </w:r>
            <w:proofErr w:type="spellEnd"/>
            <w:r w:rsidR="00E664C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14:paraId="56B89806" w14:textId="77777777" w:rsidR="006C799F" w:rsidRDefault="006C799F" w:rsidP="00B80639">
            <w:pPr>
              <w:pStyle w:val="berschrift2"/>
              <w:tabs>
                <w:tab w:val="left" w:pos="6096"/>
              </w:tabs>
              <w:outlineLvl w:val="1"/>
              <w:rPr>
                <w:b/>
                <w:bCs w:val="0"/>
              </w:rPr>
            </w:pPr>
          </w:p>
          <w:p w14:paraId="39BE3F04" w14:textId="77777777" w:rsidR="00C03F55" w:rsidRDefault="00C03F55" w:rsidP="007C4A3A">
            <w:pPr>
              <w:pStyle w:val="berschrift2"/>
              <w:tabs>
                <w:tab w:val="left" w:pos="6096"/>
              </w:tabs>
              <w:jc w:val="center"/>
              <w:outlineLvl w:val="1"/>
              <w:rPr>
                <w:b/>
                <w:bCs w:val="0"/>
              </w:rPr>
            </w:pPr>
          </w:p>
          <w:p w14:paraId="02ACF121" w14:textId="7514CC27" w:rsidR="00C03F55" w:rsidRPr="00C03F55" w:rsidRDefault="00A448EC" w:rsidP="00C03F55">
            <w:pPr>
              <w:pStyle w:val="berschrift2"/>
              <w:tabs>
                <w:tab w:val="left" w:pos="6096"/>
              </w:tabs>
              <w:spacing w:after="120"/>
              <w:ind w:left="74" w:right="74"/>
              <w:jc w:val="center"/>
              <w:outlineLvl w:val="1"/>
              <w:rPr>
                <w:b/>
                <w:bCs w:val="0"/>
              </w:rPr>
            </w:pPr>
            <w:r>
              <w:rPr>
                <w:bCs w:val="0"/>
              </w:rPr>
              <w:t>Trifft zu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14:paraId="3FAB3563" w14:textId="77777777" w:rsidR="006C799F" w:rsidRDefault="006C799F" w:rsidP="006C799F">
            <w:pPr>
              <w:pStyle w:val="berschrift2"/>
              <w:tabs>
                <w:tab w:val="left" w:pos="6096"/>
              </w:tabs>
              <w:ind w:left="0"/>
              <w:outlineLvl w:val="1"/>
              <w:rPr>
                <w:b/>
                <w:bCs w:val="0"/>
              </w:rPr>
            </w:pPr>
          </w:p>
          <w:p w14:paraId="262BEBDD" w14:textId="3B2642B7" w:rsidR="006C799F" w:rsidRPr="006C799F" w:rsidRDefault="00A448EC" w:rsidP="00C03F55">
            <w:pPr>
              <w:pStyle w:val="berschrift2"/>
              <w:tabs>
                <w:tab w:val="left" w:pos="6096"/>
              </w:tabs>
              <w:ind w:left="0" w:right="74"/>
              <w:outlineLvl w:val="1"/>
              <w:rPr>
                <w:bCs w:val="0"/>
              </w:rPr>
            </w:pPr>
            <w:r>
              <w:rPr>
                <w:bCs w:val="0"/>
              </w:rPr>
              <w:t>Trifft nicht zu</w:t>
            </w:r>
          </w:p>
        </w:tc>
        <w:tc>
          <w:tcPr>
            <w:tcW w:w="3537" w:type="dxa"/>
            <w:shd w:val="clear" w:color="auto" w:fill="7F7F7F" w:themeFill="text1" w:themeFillTint="80"/>
          </w:tcPr>
          <w:p w14:paraId="7E04400B" w14:textId="77777777" w:rsidR="006C799F" w:rsidRDefault="006C799F" w:rsidP="006C799F">
            <w:pPr>
              <w:pStyle w:val="berschrift2"/>
              <w:tabs>
                <w:tab w:val="left" w:pos="6096"/>
              </w:tabs>
              <w:ind w:left="0"/>
              <w:outlineLvl w:val="1"/>
              <w:rPr>
                <w:b/>
              </w:rPr>
            </w:pPr>
          </w:p>
          <w:p w14:paraId="0419E022" w14:textId="77777777" w:rsidR="006C799F" w:rsidRPr="00372A7D" w:rsidRDefault="006C799F" w:rsidP="006C799F">
            <w:pPr>
              <w:pStyle w:val="berschrift2"/>
              <w:tabs>
                <w:tab w:val="left" w:pos="6096"/>
              </w:tabs>
              <w:ind w:left="0"/>
              <w:jc w:val="center"/>
              <w:outlineLvl w:val="1"/>
              <w:rPr>
                <w:b/>
              </w:rPr>
            </w:pPr>
            <w:r>
              <w:t>Bemerkungen</w:t>
            </w:r>
          </w:p>
        </w:tc>
      </w:tr>
      <w:tr w:rsidR="006C799F" w:rsidRPr="00372A7D" w14:paraId="7FB74D01" w14:textId="77777777" w:rsidTr="006C799F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07E93085" w14:textId="34A54BED" w:rsidR="006C799F" w:rsidRPr="00372A7D" w:rsidRDefault="00C03F55" w:rsidP="00C03F55">
            <w:pPr>
              <w:tabs>
                <w:tab w:val="left" w:pos="6096"/>
              </w:tabs>
              <w:spacing w:after="0"/>
              <w:ind w:left="0"/>
            </w:pPr>
            <w:r>
              <w:t xml:space="preserve"> 1. Auffällige </w:t>
            </w:r>
            <w:proofErr w:type="spellStart"/>
            <w:r>
              <w:t>Knirschgeräusche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7F7061B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AB1FE97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1980DD52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</w:tr>
      <w:tr w:rsidR="006C799F" w:rsidRPr="00372A7D" w14:paraId="2BD33748" w14:textId="77777777" w:rsidTr="006C799F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361224BD" w14:textId="10DDC678" w:rsidR="006C799F" w:rsidRPr="00372A7D" w:rsidRDefault="002A0034" w:rsidP="00885558">
            <w:pPr>
              <w:tabs>
                <w:tab w:val="left" w:pos="6096"/>
              </w:tabs>
              <w:spacing w:after="0"/>
              <w:ind w:left="0"/>
            </w:pPr>
            <w:r>
              <w:t xml:space="preserve"> </w:t>
            </w:r>
            <w:r w:rsidR="00C03F55">
              <w:t>2. Belastungen der Halswirbelsäule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118266C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686ED2D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4145BF93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</w:tr>
      <w:tr w:rsidR="006C799F" w:rsidRPr="00372A7D" w14:paraId="49187397" w14:textId="77777777" w:rsidTr="006C799F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60FC8691" w14:textId="4E030CD8" w:rsidR="006C799F" w:rsidRPr="00372A7D" w:rsidRDefault="00C03F55" w:rsidP="00B80639">
            <w:pPr>
              <w:tabs>
                <w:tab w:val="left" w:pos="6096"/>
              </w:tabs>
              <w:spacing w:after="0"/>
            </w:pPr>
            <w:r>
              <w:t>3. Empfindliche Zähne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2C35878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B25CDBC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64526C7A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</w:tr>
      <w:tr w:rsidR="006C799F" w:rsidRPr="00372A7D" w14:paraId="3933BBF2" w14:textId="77777777" w:rsidTr="006C799F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4A173794" w14:textId="5FF21301" w:rsidR="006C799F" w:rsidRDefault="00C03F55" w:rsidP="00B80639">
            <w:pPr>
              <w:tabs>
                <w:tab w:val="left" w:pos="6096"/>
              </w:tabs>
              <w:spacing w:after="0"/>
            </w:pPr>
            <w:r>
              <w:t>4. Unwillkürliches Zungenpressen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7BC0CCB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443B465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346C48DB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</w:tr>
      <w:tr w:rsidR="006C799F" w:rsidRPr="00372A7D" w14:paraId="71E1C4DE" w14:textId="77777777" w:rsidTr="006C799F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10BE0A35" w14:textId="7695911F" w:rsidR="006C799F" w:rsidRDefault="00C03F55" w:rsidP="00B80639">
            <w:pPr>
              <w:tabs>
                <w:tab w:val="left" w:pos="6096"/>
              </w:tabs>
              <w:spacing w:after="0"/>
            </w:pPr>
            <w:r>
              <w:t>5. Unwillkürliches Wangeneinziehen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59A5E2E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E1BFD20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42CA9C7A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</w:tr>
      <w:tr w:rsidR="006C799F" w:rsidRPr="00372A7D" w14:paraId="0B028EDD" w14:textId="77777777" w:rsidTr="006C799F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7D4A5C99" w14:textId="2CC2F3F4" w:rsidR="006C799F" w:rsidRDefault="00C03F55" w:rsidP="00B80639">
            <w:pPr>
              <w:tabs>
                <w:tab w:val="left" w:pos="6096"/>
              </w:tabs>
              <w:spacing w:after="0"/>
            </w:pPr>
            <w:r>
              <w:t>6. Häufiges Stressgefühl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8CF65C6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7803113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4BE77F11" w14:textId="77777777" w:rsidR="006C799F" w:rsidRPr="00372A7D" w:rsidRDefault="006C799F" w:rsidP="00B80639">
            <w:pPr>
              <w:tabs>
                <w:tab w:val="left" w:pos="6096"/>
              </w:tabs>
              <w:spacing w:after="0"/>
            </w:pPr>
          </w:p>
        </w:tc>
      </w:tr>
      <w:tr w:rsidR="00FE7AA8" w:rsidRPr="00372A7D" w14:paraId="185B924F" w14:textId="77777777" w:rsidTr="006C799F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53CECF18" w14:textId="4B8EF6A2" w:rsidR="00FE7AA8" w:rsidRDefault="00C03F55" w:rsidP="00B80639">
            <w:pPr>
              <w:tabs>
                <w:tab w:val="left" w:pos="6096"/>
              </w:tabs>
              <w:spacing w:after="0"/>
            </w:pPr>
            <w:r>
              <w:t>7. Nahrungsmittelunverträglichkeiten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FEBBE49" w14:textId="77777777" w:rsidR="00FE7AA8" w:rsidRPr="00372A7D" w:rsidRDefault="00FE7AA8" w:rsidP="00B80639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1EFC5F1" w14:textId="77777777" w:rsidR="00FE7AA8" w:rsidRPr="00372A7D" w:rsidRDefault="00FE7AA8" w:rsidP="00B80639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76899D11" w14:textId="77777777" w:rsidR="00FE7AA8" w:rsidRPr="00372A7D" w:rsidRDefault="00FE7AA8" w:rsidP="00B80639">
            <w:pPr>
              <w:tabs>
                <w:tab w:val="left" w:pos="6096"/>
              </w:tabs>
              <w:spacing w:after="0"/>
            </w:pPr>
          </w:p>
        </w:tc>
      </w:tr>
    </w:tbl>
    <w:p w14:paraId="7C2F6609" w14:textId="77777777" w:rsidR="00334A51" w:rsidRDefault="00334A51" w:rsidP="00B80639">
      <w:pPr>
        <w:tabs>
          <w:tab w:val="left" w:pos="6096"/>
        </w:tabs>
        <w:rPr>
          <w:sz w:val="10"/>
          <w:szCs w:val="10"/>
        </w:rPr>
      </w:pPr>
    </w:p>
    <w:p w14:paraId="416A587D" w14:textId="77777777" w:rsidR="00555342" w:rsidRDefault="00555342" w:rsidP="00B80639">
      <w:pPr>
        <w:tabs>
          <w:tab w:val="left" w:pos="6096"/>
        </w:tabs>
        <w:rPr>
          <w:sz w:val="10"/>
          <w:szCs w:val="10"/>
        </w:rPr>
      </w:pPr>
    </w:p>
    <w:tbl>
      <w:tblPr>
        <w:tblStyle w:val="Liste1"/>
        <w:tblW w:w="5094" w:type="pct"/>
        <w:tblLayout w:type="fixed"/>
        <w:tblLook w:val="0620" w:firstRow="1" w:lastRow="0" w:firstColumn="0" w:lastColumn="0" w:noHBand="1" w:noVBand="1"/>
        <w:tblDescription w:val="Inhaltstabelle zur Checkliste für werdende Mutter"/>
      </w:tblPr>
      <w:tblGrid>
        <w:gridCol w:w="4797"/>
        <w:gridCol w:w="1134"/>
        <w:gridCol w:w="1134"/>
        <w:gridCol w:w="3537"/>
      </w:tblGrid>
      <w:tr w:rsidR="00FE7AA8" w:rsidRPr="00372A7D" w14:paraId="79E0E27B" w14:textId="77777777" w:rsidTr="005A6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797" w:type="dxa"/>
            <w:shd w:val="clear" w:color="auto" w:fill="7F7F7F" w:themeFill="text1" w:themeFillTint="80"/>
          </w:tcPr>
          <w:p w14:paraId="47168401" w14:textId="084BDE30" w:rsidR="00FE7AA8" w:rsidRDefault="00FE7AA8" w:rsidP="005A6261">
            <w:pPr>
              <w:pStyle w:val="berschrift2"/>
              <w:tabs>
                <w:tab w:val="left" w:pos="6096"/>
              </w:tabs>
              <w:ind w:right="0"/>
              <w:outlineLvl w:val="1"/>
              <w:rPr>
                <w:b/>
              </w:rPr>
            </w:pPr>
            <w:r>
              <w:rPr>
                <w:b/>
              </w:rPr>
              <w:t>Teil 2:</w:t>
            </w:r>
            <w:r w:rsidR="00C03F55">
              <w:rPr>
                <w:b/>
              </w:rPr>
              <w:t xml:space="preserve"> Sichtbare A</w:t>
            </w:r>
            <w:r w:rsidR="0070442C">
              <w:rPr>
                <w:b/>
              </w:rPr>
              <w:t>n</w:t>
            </w:r>
            <w:r w:rsidR="00C03F55">
              <w:rPr>
                <w:b/>
              </w:rPr>
              <w:t>zeichen</w:t>
            </w:r>
          </w:p>
          <w:p w14:paraId="2F5D9343" w14:textId="77777777" w:rsidR="00C03F55" w:rsidRDefault="00C03F55" w:rsidP="005A6261">
            <w:pPr>
              <w:tabs>
                <w:tab w:val="left" w:pos="6096"/>
              </w:tabs>
              <w:ind w:right="148"/>
              <w:rPr>
                <w:sz w:val="24"/>
                <w:szCs w:val="24"/>
              </w:rPr>
            </w:pPr>
          </w:p>
          <w:p w14:paraId="45D2E30B" w14:textId="4D401B21" w:rsidR="00FE7AA8" w:rsidRPr="006F4F06" w:rsidRDefault="00FE7AA8" w:rsidP="005A6261">
            <w:pPr>
              <w:tabs>
                <w:tab w:val="left" w:pos="6096"/>
              </w:tabs>
              <w:ind w:right="148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Testname</w:t>
            </w:r>
            <w:proofErr w:type="spellEnd"/>
          </w:p>
        </w:tc>
        <w:tc>
          <w:tcPr>
            <w:tcW w:w="1134" w:type="dxa"/>
            <w:shd w:val="clear" w:color="auto" w:fill="7F7F7F" w:themeFill="text1" w:themeFillTint="80"/>
          </w:tcPr>
          <w:p w14:paraId="465CFE2E" w14:textId="77777777" w:rsidR="00FE7AA8" w:rsidRDefault="00FE7AA8" w:rsidP="005A6261">
            <w:pPr>
              <w:pStyle w:val="berschrift2"/>
              <w:tabs>
                <w:tab w:val="left" w:pos="6096"/>
              </w:tabs>
              <w:outlineLvl w:val="1"/>
              <w:rPr>
                <w:b/>
                <w:bCs w:val="0"/>
              </w:rPr>
            </w:pPr>
          </w:p>
          <w:p w14:paraId="4805DA5F" w14:textId="77777777" w:rsidR="00C03F55" w:rsidRDefault="00C03F55" w:rsidP="005A6261">
            <w:pPr>
              <w:pStyle w:val="berschrift2"/>
              <w:tabs>
                <w:tab w:val="left" w:pos="6096"/>
              </w:tabs>
              <w:jc w:val="center"/>
              <w:outlineLvl w:val="1"/>
              <w:rPr>
                <w:b/>
                <w:bCs w:val="0"/>
              </w:rPr>
            </w:pPr>
          </w:p>
          <w:p w14:paraId="788FF4BD" w14:textId="33E735C0" w:rsidR="00FE7AA8" w:rsidRPr="006C799F" w:rsidRDefault="00FE7AA8" w:rsidP="00C03F55">
            <w:pPr>
              <w:pStyle w:val="berschrift2"/>
              <w:tabs>
                <w:tab w:val="left" w:pos="6096"/>
              </w:tabs>
              <w:spacing w:after="120"/>
              <w:ind w:left="74" w:right="74"/>
              <w:jc w:val="center"/>
              <w:outlineLvl w:val="1"/>
              <w:rPr>
                <w:bCs w:val="0"/>
              </w:rPr>
            </w:pPr>
            <w:r>
              <w:rPr>
                <w:bCs w:val="0"/>
              </w:rPr>
              <w:t>Trifft zu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14:paraId="45ACE22F" w14:textId="77777777" w:rsidR="00FE7AA8" w:rsidRDefault="00FE7AA8" w:rsidP="005A6261">
            <w:pPr>
              <w:pStyle w:val="berschrift2"/>
              <w:tabs>
                <w:tab w:val="left" w:pos="6096"/>
              </w:tabs>
              <w:ind w:left="0"/>
              <w:outlineLvl w:val="1"/>
              <w:rPr>
                <w:b/>
                <w:bCs w:val="0"/>
              </w:rPr>
            </w:pPr>
          </w:p>
          <w:p w14:paraId="146DF1BB" w14:textId="77777777" w:rsidR="00FE7AA8" w:rsidRPr="006C799F" w:rsidRDefault="00FE7AA8" w:rsidP="005A6261">
            <w:pPr>
              <w:pStyle w:val="berschrift2"/>
              <w:tabs>
                <w:tab w:val="left" w:pos="6096"/>
              </w:tabs>
              <w:ind w:left="0"/>
              <w:outlineLvl w:val="1"/>
              <w:rPr>
                <w:bCs w:val="0"/>
              </w:rPr>
            </w:pPr>
            <w:r>
              <w:rPr>
                <w:bCs w:val="0"/>
              </w:rPr>
              <w:t>Trifft nicht zu</w:t>
            </w:r>
          </w:p>
        </w:tc>
        <w:tc>
          <w:tcPr>
            <w:tcW w:w="3537" w:type="dxa"/>
            <w:shd w:val="clear" w:color="auto" w:fill="7F7F7F" w:themeFill="text1" w:themeFillTint="80"/>
          </w:tcPr>
          <w:p w14:paraId="58DF3F71" w14:textId="77777777" w:rsidR="00FE7AA8" w:rsidRDefault="00FE7AA8" w:rsidP="005A6261">
            <w:pPr>
              <w:pStyle w:val="berschrift2"/>
              <w:tabs>
                <w:tab w:val="left" w:pos="6096"/>
              </w:tabs>
              <w:ind w:left="0"/>
              <w:outlineLvl w:val="1"/>
              <w:rPr>
                <w:b/>
              </w:rPr>
            </w:pPr>
          </w:p>
          <w:p w14:paraId="0791A7D9" w14:textId="77777777" w:rsidR="00FE7AA8" w:rsidRPr="00372A7D" w:rsidRDefault="00FE7AA8" w:rsidP="005A6261">
            <w:pPr>
              <w:pStyle w:val="berschrift2"/>
              <w:tabs>
                <w:tab w:val="left" w:pos="6096"/>
              </w:tabs>
              <w:ind w:left="0"/>
              <w:jc w:val="center"/>
              <w:outlineLvl w:val="1"/>
              <w:rPr>
                <w:b/>
              </w:rPr>
            </w:pPr>
            <w:r>
              <w:t>Bemerkungen</w:t>
            </w:r>
          </w:p>
        </w:tc>
      </w:tr>
      <w:tr w:rsidR="00FE7AA8" w:rsidRPr="00372A7D" w14:paraId="4F1B991D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28A74691" w14:textId="77777777" w:rsidR="0070442C" w:rsidRDefault="00FE7AA8" w:rsidP="005A6261">
            <w:pPr>
              <w:tabs>
                <w:tab w:val="left" w:pos="6096"/>
              </w:tabs>
              <w:spacing w:after="0"/>
              <w:ind w:left="0"/>
            </w:pPr>
            <w:r>
              <w:t xml:space="preserve"> </w:t>
            </w:r>
            <w:r w:rsidR="00C03F55">
              <w:t>8. Sind Ihre Kieferregion und die</w:t>
            </w:r>
          </w:p>
          <w:p w14:paraId="435D80CB" w14:textId="2AA67AF9" w:rsidR="00FE7AA8" w:rsidRPr="00372A7D" w:rsidRDefault="0070442C" w:rsidP="005A6261">
            <w:pPr>
              <w:tabs>
                <w:tab w:val="left" w:pos="6096"/>
              </w:tabs>
              <w:spacing w:after="0"/>
              <w:ind w:left="0"/>
            </w:pPr>
            <w:r>
              <w:t xml:space="preserve">     </w:t>
            </w:r>
            <w:r w:rsidR="00C03F55">
              <w:t>Kaumuskulatur stark ausgeprägt?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522CC2D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2FFD1C8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3B1FD42D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</w:tr>
      <w:tr w:rsidR="00FE7AA8" w:rsidRPr="00372A7D" w14:paraId="20DE1648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488EF3C3" w14:textId="77777777" w:rsidR="0070442C" w:rsidRDefault="00FE7AA8" w:rsidP="005A6261">
            <w:pPr>
              <w:tabs>
                <w:tab w:val="left" w:pos="6096"/>
              </w:tabs>
              <w:spacing w:after="0"/>
              <w:ind w:left="0"/>
            </w:pPr>
            <w:r>
              <w:t xml:space="preserve"> </w:t>
            </w:r>
            <w:r w:rsidR="00C03F55">
              <w:t>9. Ist Ihr Unterkiefer auffällig nach hinten</w:t>
            </w:r>
          </w:p>
          <w:p w14:paraId="69BD779A" w14:textId="77777777" w:rsidR="0070442C" w:rsidRDefault="0070442C" w:rsidP="005A6261">
            <w:pPr>
              <w:tabs>
                <w:tab w:val="left" w:pos="6096"/>
              </w:tabs>
              <w:spacing w:after="0"/>
              <w:ind w:left="0"/>
            </w:pPr>
            <w:r>
              <w:t xml:space="preserve">     </w:t>
            </w:r>
            <w:r w:rsidR="00C03F55">
              <w:t>gezogen, nach vorn oder zur Seite</w:t>
            </w:r>
          </w:p>
          <w:p w14:paraId="70CDD469" w14:textId="294486C0" w:rsidR="00FE7AA8" w:rsidRPr="00372A7D" w:rsidRDefault="0070442C" w:rsidP="005A6261">
            <w:pPr>
              <w:tabs>
                <w:tab w:val="left" w:pos="6096"/>
              </w:tabs>
              <w:spacing w:after="0"/>
              <w:ind w:left="0"/>
            </w:pPr>
            <w:r>
              <w:t xml:space="preserve">     </w:t>
            </w:r>
            <w:r w:rsidR="00C03F55">
              <w:t>verschoben?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35AA90C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813F039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5FF3A3C1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</w:tr>
      <w:tr w:rsidR="00FE7AA8" w:rsidRPr="00372A7D" w14:paraId="4CF12192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284444E7" w14:textId="7C571BAE" w:rsidR="0070442C" w:rsidRDefault="00C03F55" w:rsidP="005A6261">
            <w:pPr>
              <w:tabs>
                <w:tab w:val="left" w:pos="6096"/>
              </w:tabs>
              <w:spacing w:after="0"/>
            </w:pPr>
            <w:r>
              <w:t xml:space="preserve">10. </w:t>
            </w:r>
            <w:r w:rsidR="0070442C">
              <w:t>Ist die Linie zwischen den oberen</w:t>
            </w:r>
          </w:p>
          <w:p w14:paraId="420E6603" w14:textId="34CDD261" w:rsidR="0070442C" w:rsidRDefault="0070442C" w:rsidP="005A6261">
            <w:pPr>
              <w:tabs>
                <w:tab w:val="left" w:pos="6096"/>
              </w:tabs>
              <w:spacing w:after="0"/>
            </w:pPr>
            <w:r>
              <w:t xml:space="preserve">      Schneidezähnen zu einer Seite</w:t>
            </w:r>
          </w:p>
          <w:p w14:paraId="0309829B" w14:textId="570CA9EE" w:rsidR="00FE7AA8" w:rsidRPr="00372A7D" w:rsidRDefault="0070442C" w:rsidP="005A6261">
            <w:pPr>
              <w:tabs>
                <w:tab w:val="left" w:pos="6096"/>
              </w:tabs>
              <w:spacing w:after="0"/>
            </w:pPr>
            <w:r>
              <w:t xml:space="preserve">      verschoben?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EE41B80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FFFB0E8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7F326F9F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</w:tr>
      <w:tr w:rsidR="00FE7AA8" w:rsidRPr="00372A7D" w14:paraId="0DFA71C8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6D251501" w14:textId="77777777" w:rsidR="0070442C" w:rsidRDefault="0070442C" w:rsidP="005A6261">
            <w:pPr>
              <w:tabs>
                <w:tab w:val="left" w:pos="6096"/>
              </w:tabs>
              <w:spacing w:after="0"/>
            </w:pPr>
            <w:r>
              <w:t>11. Haben Sie abgeschliffene oder</w:t>
            </w:r>
          </w:p>
          <w:p w14:paraId="59A1ACCA" w14:textId="318CA9B4" w:rsidR="00FE7AA8" w:rsidRDefault="0070442C" w:rsidP="005A6261">
            <w:pPr>
              <w:tabs>
                <w:tab w:val="left" w:pos="6096"/>
              </w:tabs>
              <w:spacing w:after="0"/>
            </w:pPr>
            <w:r>
              <w:t xml:space="preserve">      brüchige Zähne?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A6E978D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FB8D1B7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20523CFD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</w:tr>
      <w:tr w:rsidR="00FE7AA8" w:rsidRPr="00372A7D" w14:paraId="249B7F2E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00D2362B" w14:textId="77777777" w:rsidR="0070442C" w:rsidRDefault="0070442C" w:rsidP="005A6261">
            <w:pPr>
              <w:tabs>
                <w:tab w:val="left" w:pos="6096"/>
              </w:tabs>
              <w:spacing w:after="0"/>
            </w:pPr>
            <w:r>
              <w:t>12. Haben Sie Zahnfüllungen, Zahnersatz,</w:t>
            </w:r>
          </w:p>
          <w:p w14:paraId="5BEBBE27" w14:textId="079CF580" w:rsidR="00FE7AA8" w:rsidRDefault="0070442C" w:rsidP="005A6261">
            <w:pPr>
              <w:tabs>
                <w:tab w:val="left" w:pos="6096"/>
              </w:tabs>
              <w:spacing w:after="0"/>
            </w:pPr>
            <w:r>
              <w:t xml:space="preserve">      wackelnde oder fehlende Zähne?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DEAB65B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062B93F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566966D9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</w:tr>
      <w:tr w:rsidR="00FE7AA8" w:rsidRPr="00372A7D" w14:paraId="48A06E21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146319B0" w14:textId="77777777" w:rsidR="0070442C" w:rsidRDefault="0070442C" w:rsidP="005A6261">
            <w:pPr>
              <w:tabs>
                <w:tab w:val="left" w:pos="6096"/>
              </w:tabs>
              <w:spacing w:after="0"/>
            </w:pPr>
            <w:r>
              <w:t>13. Ist auf einer Seite der oberen</w:t>
            </w:r>
          </w:p>
          <w:p w14:paraId="6BD3E2C4" w14:textId="77777777" w:rsidR="0070442C" w:rsidRDefault="0070442C" w:rsidP="005A6261">
            <w:pPr>
              <w:tabs>
                <w:tab w:val="left" w:pos="6096"/>
              </w:tabs>
              <w:spacing w:after="0"/>
            </w:pPr>
            <w:r>
              <w:t xml:space="preserve">      Zahnreihen erkennbar mehr Platz</w:t>
            </w:r>
          </w:p>
          <w:p w14:paraId="7C6AD436" w14:textId="33D9FA22" w:rsidR="00FE7AA8" w:rsidRDefault="0070442C" w:rsidP="005A6261">
            <w:pPr>
              <w:tabs>
                <w:tab w:val="left" w:pos="6096"/>
              </w:tabs>
              <w:spacing w:after="0"/>
            </w:pPr>
            <w:r>
              <w:t xml:space="preserve">      zwischen den Zähnen?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95C06EB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A821D0B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7CA10742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</w:tr>
      <w:tr w:rsidR="00FE7AA8" w:rsidRPr="00372A7D" w14:paraId="3BD5D945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7F3D7EFA" w14:textId="77777777" w:rsidR="0070442C" w:rsidRDefault="0070442C" w:rsidP="005A6261">
            <w:pPr>
              <w:tabs>
                <w:tab w:val="left" w:pos="6096"/>
              </w:tabs>
              <w:spacing w:after="0"/>
            </w:pPr>
            <w:r>
              <w:t>14. Haben Sie Zahnabdrücke an den</w:t>
            </w:r>
          </w:p>
          <w:p w14:paraId="4DADCB45" w14:textId="581F2356" w:rsidR="00FE7AA8" w:rsidRDefault="0070442C" w:rsidP="005A6261">
            <w:pPr>
              <w:tabs>
                <w:tab w:val="left" w:pos="6096"/>
              </w:tabs>
              <w:spacing w:after="0"/>
            </w:pPr>
            <w:r>
              <w:t xml:space="preserve">      Zungenrändern?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F5BE365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32F5E8D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6B4B1E49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</w:tr>
      <w:tr w:rsidR="0070442C" w:rsidRPr="00372A7D" w14:paraId="7FF4AC03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6806D0B4" w14:textId="77777777" w:rsidR="0070442C" w:rsidRDefault="0070442C" w:rsidP="005A6261">
            <w:pPr>
              <w:tabs>
                <w:tab w:val="left" w:pos="6096"/>
              </w:tabs>
              <w:spacing w:after="0"/>
            </w:pPr>
            <w:r>
              <w:t>15. Sind Ihre Lippen oder</w:t>
            </w:r>
          </w:p>
          <w:p w14:paraId="321941CC" w14:textId="20326EC4" w:rsidR="0070442C" w:rsidRDefault="0070442C" w:rsidP="005A6261">
            <w:pPr>
              <w:tabs>
                <w:tab w:val="left" w:pos="6096"/>
              </w:tabs>
              <w:spacing w:after="0"/>
            </w:pPr>
            <w:r>
              <w:t xml:space="preserve">      Wangeninnenseiten öfter aufgebissen?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DFDEFB3" w14:textId="77777777" w:rsidR="0070442C" w:rsidRPr="00372A7D" w:rsidRDefault="0070442C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1E16F88" w14:textId="77777777" w:rsidR="0070442C" w:rsidRPr="00372A7D" w:rsidRDefault="0070442C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20809584" w14:textId="77777777" w:rsidR="0070442C" w:rsidRPr="00372A7D" w:rsidRDefault="0070442C" w:rsidP="005A6261">
            <w:pPr>
              <w:tabs>
                <w:tab w:val="left" w:pos="6096"/>
              </w:tabs>
              <w:spacing w:after="0"/>
            </w:pPr>
          </w:p>
        </w:tc>
      </w:tr>
      <w:tr w:rsidR="0070442C" w:rsidRPr="00372A7D" w14:paraId="275F831F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10248BCA" w14:textId="59351DC6" w:rsidR="0070442C" w:rsidRDefault="0070442C" w:rsidP="005A6261">
            <w:pPr>
              <w:tabs>
                <w:tab w:val="left" w:pos="6096"/>
              </w:tabs>
              <w:spacing w:after="0"/>
            </w:pPr>
            <w:r>
              <w:t>16. Ist Ihr Zahnfleisch zurückgegangen?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5137DDA" w14:textId="77777777" w:rsidR="0070442C" w:rsidRPr="00372A7D" w:rsidRDefault="0070442C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7CFFA40" w14:textId="77777777" w:rsidR="0070442C" w:rsidRPr="00372A7D" w:rsidRDefault="0070442C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40C02BDD" w14:textId="77777777" w:rsidR="0070442C" w:rsidRPr="00372A7D" w:rsidRDefault="0070442C" w:rsidP="005A6261">
            <w:pPr>
              <w:tabs>
                <w:tab w:val="left" w:pos="6096"/>
              </w:tabs>
              <w:spacing w:after="0"/>
            </w:pPr>
          </w:p>
        </w:tc>
      </w:tr>
    </w:tbl>
    <w:p w14:paraId="27D17892" w14:textId="4BE65C23" w:rsidR="002A0034" w:rsidRDefault="002A0034" w:rsidP="00B80639">
      <w:pPr>
        <w:tabs>
          <w:tab w:val="left" w:pos="6096"/>
        </w:tabs>
        <w:rPr>
          <w:sz w:val="10"/>
          <w:szCs w:val="10"/>
        </w:rPr>
      </w:pPr>
    </w:p>
    <w:p w14:paraId="5F6978DD" w14:textId="6C4EA16E" w:rsidR="00FE7AA8" w:rsidRDefault="00FE7AA8" w:rsidP="00B80639">
      <w:pPr>
        <w:tabs>
          <w:tab w:val="left" w:pos="6096"/>
        </w:tabs>
        <w:rPr>
          <w:sz w:val="10"/>
          <w:szCs w:val="10"/>
        </w:rPr>
      </w:pPr>
    </w:p>
    <w:p w14:paraId="1F93EF6D" w14:textId="2B084EBE" w:rsidR="00FE7AA8" w:rsidRDefault="00FE7AA8" w:rsidP="00B80639">
      <w:pPr>
        <w:tabs>
          <w:tab w:val="left" w:pos="6096"/>
        </w:tabs>
        <w:rPr>
          <w:sz w:val="10"/>
          <w:szCs w:val="10"/>
        </w:rPr>
      </w:pPr>
    </w:p>
    <w:p w14:paraId="78C1899D" w14:textId="28BD6B3C" w:rsidR="005E158E" w:rsidRDefault="005E158E" w:rsidP="00B80639">
      <w:pPr>
        <w:tabs>
          <w:tab w:val="left" w:pos="6096"/>
        </w:tabs>
        <w:rPr>
          <w:sz w:val="10"/>
          <w:szCs w:val="10"/>
        </w:rPr>
      </w:pPr>
    </w:p>
    <w:tbl>
      <w:tblPr>
        <w:tblStyle w:val="Liste1"/>
        <w:tblW w:w="5094" w:type="pct"/>
        <w:tblLayout w:type="fixed"/>
        <w:tblLook w:val="0620" w:firstRow="1" w:lastRow="0" w:firstColumn="0" w:lastColumn="0" w:noHBand="1" w:noVBand="1"/>
        <w:tblDescription w:val="Inhaltstabelle zur Checkliste für werdende Mutter"/>
      </w:tblPr>
      <w:tblGrid>
        <w:gridCol w:w="4797"/>
        <w:gridCol w:w="1134"/>
        <w:gridCol w:w="1134"/>
        <w:gridCol w:w="3537"/>
      </w:tblGrid>
      <w:tr w:rsidR="005E158E" w:rsidRPr="00372A7D" w14:paraId="7CB0B493" w14:textId="77777777" w:rsidTr="005A6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797" w:type="dxa"/>
            <w:shd w:val="clear" w:color="auto" w:fill="7F7F7F" w:themeFill="text1" w:themeFillTint="80"/>
          </w:tcPr>
          <w:p w14:paraId="2F699857" w14:textId="678859B0" w:rsidR="005E158E" w:rsidRDefault="005E158E" w:rsidP="005A6261">
            <w:pPr>
              <w:pStyle w:val="berschrift2"/>
              <w:tabs>
                <w:tab w:val="left" w:pos="6096"/>
              </w:tabs>
              <w:ind w:right="0"/>
              <w:outlineLvl w:val="1"/>
              <w:rPr>
                <w:b/>
              </w:rPr>
            </w:pPr>
            <w:r>
              <w:rPr>
                <w:b/>
              </w:rPr>
              <w:t>Fortsetzung Teil 2: Sichtbare Anzeichen</w:t>
            </w:r>
          </w:p>
          <w:p w14:paraId="01060139" w14:textId="77777777" w:rsidR="005E158E" w:rsidRDefault="005E158E" w:rsidP="005A6261">
            <w:pPr>
              <w:tabs>
                <w:tab w:val="left" w:pos="6096"/>
              </w:tabs>
              <w:ind w:right="148"/>
              <w:rPr>
                <w:sz w:val="24"/>
                <w:szCs w:val="24"/>
              </w:rPr>
            </w:pPr>
          </w:p>
          <w:p w14:paraId="5E69A359" w14:textId="77777777" w:rsidR="005E158E" w:rsidRPr="006F4F06" w:rsidRDefault="005E158E" w:rsidP="005A6261">
            <w:pPr>
              <w:tabs>
                <w:tab w:val="left" w:pos="6096"/>
              </w:tabs>
              <w:ind w:right="148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Testname</w:t>
            </w:r>
            <w:proofErr w:type="spellEnd"/>
          </w:p>
        </w:tc>
        <w:tc>
          <w:tcPr>
            <w:tcW w:w="1134" w:type="dxa"/>
            <w:shd w:val="clear" w:color="auto" w:fill="7F7F7F" w:themeFill="text1" w:themeFillTint="80"/>
          </w:tcPr>
          <w:p w14:paraId="15AC7DA7" w14:textId="77777777" w:rsidR="005E158E" w:rsidRDefault="005E158E" w:rsidP="005A6261">
            <w:pPr>
              <w:pStyle w:val="berschrift2"/>
              <w:tabs>
                <w:tab w:val="left" w:pos="6096"/>
              </w:tabs>
              <w:outlineLvl w:val="1"/>
              <w:rPr>
                <w:b/>
                <w:bCs w:val="0"/>
              </w:rPr>
            </w:pPr>
          </w:p>
          <w:p w14:paraId="155D3953" w14:textId="77777777" w:rsidR="005E158E" w:rsidRDefault="005E158E" w:rsidP="005A6261">
            <w:pPr>
              <w:pStyle w:val="berschrift2"/>
              <w:tabs>
                <w:tab w:val="left" w:pos="6096"/>
              </w:tabs>
              <w:jc w:val="center"/>
              <w:outlineLvl w:val="1"/>
              <w:rPr>
                <w:b/>
                <w:bCs w:val="0"/>
              </w:rPr>
            </w:pPr>
          </w:p>
          <w:p w14:paraId="346CEDD5" w14:textId="77777777" w:rsidR="005E158E" w:rsidRPr="006C799F" w:rsidRDefault="005E158E" w:rsidP="005A6261">
            <w:pPr>
              <w:pStyle w:val="berschrift2"/>
              <w:tabs>
                <w:tab w:val="left" w:pos="6096"/>
              </w:tabs>
              <w:spacing w:after="120"/>
              <w:ind w:left="74" w:right="74"/>
              <w:jc w:val="center"/>
              <w:outlineLvl w:val="1"/>
              <w:rPr>
                <w:bCs w:val="0"/>
              </w:rPr>
            </w:pPr>
            <w:r>
              <w:rPr>
                <w:bCs w:val="0"/>
              </w:rPr>
              <w:t>Trifft zu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14:paraId="51ECE58F" w14:textId="77777777" w:rsidR="005E158E" w:rsidRDefault="005E158E" w:rsidP="005A6261">
            <w:pPr>
              <w:pStyle w:val="berschrift2"/>
              <w:tabs>
                <w:tab w:val="left" w:pos="6096"/>
              </w:tabs>
              <w:ind w:left="0"/>
              <w:outlineLvl w:val="1"/>
              <w:rPr>
                <w:b/>
                <w:bCs w:val="0"/>
              </w:rPr>
            </w:pPr>
          </w:p>
          <w:p w14:paraId="082F8F58" w14:textId="77777777" w:rsidR="005E158E" w:rsidRPr="006C799F" w:rsidRDefault="005E158E" w:rsidP="005A6261">
            <w:pPr>
              <w:pStyle w:val="berschrift2"/>
              <w:tabs>
                <w:tab w:val="left" w:pos="6096"/>
              </w:tabs>
              <w:ind w:left="0"/>
              <w:outlineLvl w:val="1"/>
              <w:rPr>
                <w:bCs w:val="0"/>
              </w:rPr>
            </w:pPr>
            <w:r>
              <w:rPr>
                <w:bCs w:val="0"/>
              </w:rPr>
              <w:t>Trifft nicht zu</w:t>
            </w:r>
          </w:p>
        </w:tc>
        <w:tc>
          <w:tcPr>
            <w:tcW w:w="3537" w:type="dxa"/>
            <w:shd w:val="clear" w:color="auto" w:fill="7F7F7F" w:themeFill="text1" w:themeFillTint="80"/>
          </w:tcPr>
          <w:p w14:paraId="239AE821" w14:textId="77777777" w:rsidR="005E158E" w:rsidRDefault="005E158E" w:rsidP="005A6261">
            <w:pPr>
              <w:pStyle w:val="berschrift2"/>
              <w:tabs>
                <w:tab w:val="left" w:pos="6096"/>
              </w:tabs>
              <w:ind w:left="0"/>
              <w:outlineLvl w:val="1"/>
              <w:rPr>
                <w:b/>
              </w:rPr>
            </w:pPr>
          </w:p>
          <w:p w14:paraId="08C80692" w14:textId="77777777" w:rsidR="005E158E" w:rsidRPr="00372A7D" w:rsidRDefault="005E158E" w:rsidP="005A6261">
            <w:pPr>
              <w:pStyle w:val="berschrift2"/>
              <w:tabs>
                <w:tab w:val="left" w:pos="6096"/>
              </w:tabs>
              <w:ind w:left="0"/>
              <w:jc w:val="center"/>
              <w:outlineLvl w:val="1"/>
              <w:rPr>
                <w:b/>
              </w:rPr>
            </w:pPr>
            <w:r>
              <w:t>Bemerkungen</w:t>
            </w:r>
          </w:p>
        </w:tc>
      </w:tr>
      <w:tr w:rsidR="004140CD" w:rsidRPr="00372A7D" w14:paraId="71CDF478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375A8AD6" w14:textId="77777777" w:rsidR="004140CD" w:rsidRDefault="004140CD" w:rsidP="004140CD">
            <w:pPr>
              <w:tabs>
                <w:tab w:val="left" w:pos="6096"/>
              </w:tabs>
              <w:spacing w:after="0"/>
            </w:pPr>
            <w:r>
              <w:t>17. Haben Sie ein zu einer Seite</w:t>
            </w:r>
          </w:p>
          <w:p w14:paraId="2779C085" w14:textId="67D9469D" w:rsidR="004140CD" w:rsidRDefault="004140CD" w:rsidP="004140CD">
            <w:pPr>
              <w:tabs>
                <w:tab w:val="left" w:pos="6096"/>
              </w:tabs>
              <w:spacing w:after="0"/>
              <w:ind w:left="0"/>
            </w:pPr>
            <w:r>
              <w:t xml:space="preserve">       abweichendes Gaumenzäpfchen?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4DB64B8" w14:textId="77777777" w:rsidR="004140CD" w:rsidRPr="00372A7D" w:rsidRDefault="004140CD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FB3955F" w14:textId="77777777" w:rsidR="004140CD" w:rsidRPr="00372A7D" w:rsidRDefault="004140CD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577655FF" w14:textId="77777777" w:rsidR="004140CD" w:rsidRPr="00372A7D" w:rsidRDefault="004140CD" w:rsidP="005A6261">
            <w:pPr>
              <w:tabs>
                <w:tab w:val="left" w:pos="6096"/>
              </w:tabs>
              <w:spacing w:after="0"/>
            </w:pPr>
          </w:p>
        </w:tc>
      </w:tr>
      <w:tr w:rsidR="005E158E" w:rsidRPr="00372A7D" w14:paraId="48A48A47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7BF004B2" w14:textId="77777777" w:rsidR="005E158E" w:rsidRDefault="005E158E" w:rsidP="005E158E">
            <w:pPr>
              <w:tabs>
                <w:tab w:val="left" w:pos="6096"/>
              </w:tabs>
              <w:spacing w:after="0"/>
              <w:ind w:left="0"/>
            </w:pPr>
            <w:r>
              <w:t xml:space="preserve"> 18. Steht ein Ohr mehr ab, ist eine</w:t>
            </w:r>
          </w:p>
          <w:p w14:paraId="78F29AE0" w14:textId="3465E768" w:rsidR="005E158E" w:rsidRDefault="005E158E" w:rsidP="005E158E">
            <w:pPr>
              <w:tabs>
                <w:tab w:val="left" w:pos="6096"/>
              </w:tabs>
              <w:spacing w:after="0"/>
              <w:ind w:left="0"/>
            </w:pPr>
            <w:r>
              <w:t xml:space="preserve">       Gesichtshälfte schmaler oder in der</w:t>
            </w:r>
          </w:p>
          <w:p w14:paraId="518BCADA" w14:textId="6278190D" w:rsidR="005E158E" w:rsidRPr="00372A7D" w:rsidRDefault="005E158E" w:rsidP="005E158E">
            <w:pPr>
              <w:tabs>
                <w:tab w:val="left" w:pos="6096"/>
              </w:tabs>
              <w:spacing w:after="0"/>
              <w:ind w:left="0"/>
            </w:pPr>
            <w:r>
              <w:t xml:space="preserve">       Höhe verschoben?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AF1E276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C89BDD5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3B445CAF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</w:tr>
      <w:tr w:rsidR="005E158E" w:rsidRPr="00372A7D" w14:paraId="52E5D78F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49E1FCF2" w14:textId="77777777" w:rsidR="005E158E" w:rsidRDefault="005E158E" w:rsidP="005E158E">
            <w:pPr>
              <w:tabs>
                <w:tab w:val="left" w:pos="6096"/>
              </w:tabs>
              <w:spacing w:after="0"/>
              <w:ind w:left="0"/>
            </w:pPr>
            <w:r>
              <w:t xml:space="preserve"> 19. Ist Ihr Kopf zu einer Seite geneigt oder</w:t>
            </w:r>
          </w:p>
          <w:p w14:paraId="1F85F639" w14:textId="38674280" w:rsidR="005E158E" w:rsidRPr="00372A7D" w:rsidRDefault="005E158E" w:rsidP="005E158E">
            <w:pPr>
              <w:tabs>
                <w:tab w:val="left" w:pos="6096"/>
              </w:tabs>
              <w:spacing w:after="0"/>
              <w:ind w:left="0"/>
            </w:pPr>
            <w:r>
              <w:t xml:space="preserve">       gedreht?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143B67B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DBC7B5A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52D51079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</w:tr>
      <w:tr w:rsidR="005E158E" w:rsidRPr="00372A7D" w14:paraId="2B4AE612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08AE8415" w14:textId="77777777" w:rsidR="005E158E" w:rsidRDefault="005E158E" w:rsidP="005E158E">
            <w:pPr>
              <w:tabs>
                <w:tab w:val="left" w:pos="6096"/>
              </w:tabs>
              <w:spacing w:after="0"/>
            </w:pPr>
            <w:r>
              <w:t>20. Steht Ihr Kopf, von der Seite betrachtet,</w:t>
            </w:r>
          </w:p>
          <w:p w14:paraId="7BE3A073" w14:textId="77777777" w:rsidR="005E158E" w:rsidRDefault="005E158E" w:rsidP="005E158E">
            <w:pPr>
              <w:tabs>
                <w:tab w:val="left" w:pos="6096"/>
              </w:tabs>
              <w:spacing w:after="0"/>
            </w:pPr>
            <w:r>
              <w:t xml:space="preserve">      vor den Schultern und ist in den Nacken</w:t>
            </w:r>
          </w:p>
          <w:p w14:paraId="0AD2C66C" w14:textId="2E58CA85" w:rsidR="005E158E" w:rsidRPr="00372A7D" w:rsidRDefault="005E158E" w:rsidP="005E158E">
            <w:pPr>
              <w:tabs>
                <w:tab w:val="left" w:pos="6096"/>
              </w:tabs>
              <w:spacing w:after="0"/>
            </w:pPr>
            <w:r>
              <w:t xml:space="preserve">      gezogen (</w:t>
            </w:r>
            <w:proofErr w:type="spellStart"/>
            <w:r>
              <w:t>Upper</w:t>
            </w:r>
            <w:proofErr w:type="spellEnd"/>
            <w:r>
              <w:t xml:space="preserve"> Cross)?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312D92D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522792E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668F876A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</w:tr>
      <w:tr w:rsidR="005E158E" w:rsidRPr="00372A7D" w14:paraId="47DDDF78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0DD047BB" w14:textId="77777777" w:rsidR="005E158E" w:rsidRDefault="005E158E" w:rsidP="005E158E">
            <w:pPr>
              <w:tabs>
                <w:tab w:val="left" w:pos="6096"/>
              </w:tabs>
              <w:spacing w:after="0"/>
            </w:pPr>
            <w:r>
              <w:t>21. Sind Ihre Schultern, frontal betrachtet,</w:t>
            </w:r>
          </w:p>
          <w:p w14:paraId="1DE45DED" w14:textId="6B607779" w:rsidR="005E158E" w:rsidRDefault="005E158E" w:rsidP="005E158E">
            <w:pPr>
              <w:tabs>
                <w:tab w:val="left" w:pos="6096"/>
              </w:tabs>
              <w:spacing w:after="0"/>
            </w:pPr>
            <w:r>
              <w:t xml:space="preserve">      unterschiedlich hoch?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CF41B8C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BD1AA85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55876FEE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</w:tr>
      <w:tr w:rsidR="005E158E" w:rsidRPr="00372A7D" w14:paraId="0E426F9B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73778A83" w14:textId="77777777" w:rsidR="005E158E" w:rsidRDefault="005E158E" w:rsidP="005E158E">
            <w:pPr>
              <w:tabs>
                <w:tab w:val="left" w:pos="6096"/>
              </w:tabs>
              <w:spacing w:after="0"/>
            </w:pPr>
            <w:r>
              <w:t>22. Ist Ihr Becken, frontal betrachtet,</w:t>
            </w:r>
          </w:p>
          <w:p w14:paraId="2264876A" w14:textId="17126988" w:rsidR="005E158E" w:rsidRDefault="005E158E" w:rsidP="005E158E">
            <w:pPr>
              <w:tabs>
                <w:tab w:val="left" w:pos="6096"/>
              </w:tabs>
              <w:spacing w:after="0"/>
            </w:pPr>
            <w:r>
              <w:t xml:space="preserve">      unterschiedlich hoch?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5ABBE36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8ACC2C9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06B95018" w14:textId="77777777" w:rsidR="005E158E" w:rsidRPr="00372A7D" w:rsidRDefault="005E158E" w:rsidP="005A6261">
            <w:pPr>
              <w:tabs>
                <w:tab w:val="left" w:pos="6096"/>
              </w:tabs>
              <w:spacing w:after="0"/>
            </w:pPr>
          </w:p>
        </w:tc>
      </w:tr>
    </w:tbl>
    <w:p w14:paraId="73A32813" w14:textId="55455E2E" w:rsidR="005E158E" w:rsidRDefault="005E158E" w:rsidP="00A44ED2">
      <w:pPr>
        <w:tabs>
          <w:tab w:val="left" w:pos="6096"/>
        </w:tabs>
        <w:ind w:left="0"/>
        <w:rPr>
          <w:sz w:val="10"/>
          <w:szCs w:val="10"/>
        </w:rPr>
      </w:pPr>
    </w:p>
    <w:p w14:paraId="613AFF86" w14:textId="77777777" w:rsidR="005E158E" w:rsidRDefault="005E158E" w:rsidP="00B80639">
      <w:pPr>
        <w:tabs>
          <w:tab w:val="left" w:pos="6096"/>
        </w:tabs>
        <w:rPr>
          <w:sz w:val="10"/>
          <w:szCs w:val="10"/>
        </w:rPr>
      </w:pPr>
    </w:p>
    <w:tbl>
      <w:tblPr>
        <w:tblStyle w:val="Liste1"/>
        <w:tblW w:w="5094" w:type="pct"/>
        <w:tblLayout w:type="fixed"/>
        <w:tblLook w:val="0620" w:firstRow="1" w:lastRow="0" w:firstColumn="0" w:lastColumn="0" w:noHBand="1" w:noVBand="1"/>
        <w:tblDescription w:val="Inhaltstabelle zur Checkliste für werdende Mutter"/>
      </w:tblPr>
      <w:tblGrid>
        <w:gridCol w:w="4797"/>
        <w:gridCol w:w="1134"/>
        <w:gridCol w:w="1134"/>
        <w:gridCol w:w="3537"/>
      </w:tblGrid>
      <w:tr w:rsidR="00FE7AA8" w:rsidRPr="00372A7D" w14:paraId="5D3DA426" w14:textId="77777777" w:rsidTr="005A6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797" w:type="dxa"/>
            <w:shd w:val="clear" w:color="auto" w:fill="7F7F7F" w:themeFill="text1" w:themeFillTint="80"/>
          </w:tcPr>
          <w:p w14:paraId="306A78FE" w14:textId="6F780D0A" w:rsidR="00FE7AA8" w:rsidRPr="005E158E" w:rsidRDefault="00FE7AA8" w:rsidP="005E158E">
            <w:pPr>
              <w:pStyle w:val="berschrift2"/>
              <w:tabs>
                <w:tab w:val="left" w:pos="6096"/>
              </w:tabs>
              <w:ind w:right="0"/>
              <w:outlineLvl w:val="1"/>
            </w:pPr>
            <w:r>
              <w:rPr>
                <w:b/>
              </w:rPr>
              <w:t>Teil 3:</w:t>
            </w:r>
            <w:r w:rsidR="005E158E">
              <w:rPr>
                <w:b/>
              </w:rPr>
              <w:t xml:space="preserve"> Test der Strukturen &amp; Funktionen</w:t>
            </w:r>
          </w:p>
          <w:p w14:paraId="7A7992DB" w14:textId="77777777" w:rsidR="00C03F55" w:rsidRDefault="00C03F55" w:rsidP="005A6261">
            <w:pPr>
              <w:tabs>
                <w:tab w:val="left" w:pos="6096"/>
              </w:tabs>
              <w:ind w:right="148"/>
              <w:rPr>
                <w:sz w:val="24"/>
                <w:szCs w:val="24"/>
              </w:rPr>
            </w:pPr>
          </w:p>
          <w:p w14:paraId="7FB082B5" w14:textId="3C9D52AD" w:rsidR="00FE7AA8" w:rsidRPr="006F4F06" w:rsidRDefault="00FE7AA8" w:rsidP="005A6261">
            <w:pPr>
              <w:tabs>
                <w:tab w:val="left" w:pos="6096"/>
              </w:tabs>
              <w:ind w:right="148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Testname</w:t>
            </w:r>
            <w:proofErr w:type="spellEnd"/>
          </w:p>
        </w:tc>
        <w:tc>
          <w:tcPr>
            <w:tcW w:w="1134" w:type="dxa"/>
            <w:shd w:val="clear" w:color="auto" w:fill="7F7F7F" w:themeFill="text1" w:themeFillTint="80"/>
          </w:tcPr>
          <w:p w14:paraId="3193632C" w14:textId="77777777" w:rsidR="00FE7AA8" w:rsidRDefault="00FE7AA8" w:rsidP="005A6261">
            <w:pPr>
              <w:pStyle w:val="berschrift2"/>
              <w:tabs>
                <w:tab w:val="left" w:pos="6096"/>
              </w:tabs>
              <w:outlineLvl w:val="1"/>
              <w:rPr>
                <w:b/>
                <w:bCs w:val="0"/>
              </w:rPr>
            </w:pPr>
          </w:p>
          <w:p w14:paraId="53B8E552" w14:textId="77777777" w:rsidR="00C03F55" w:rsidRDefault="00C03F55" w:rsidP="005A6261">
            <w:pPr>
              <w:pStyle w:val="berschrift2"/>
              <w:tabs>
                <w:tab w:val="left" w:pos="6096"/>
              </w:tabs>
              <w:jc w:val="center"/>
              <w:outlineLvl w:val="1"/>
              <w:rPr>
                <w:b/>
                <w:bCs w:val="0"/>
              </w:rPr>
            </w:pPr>
          </w:p>
          <w:p w14:paraId="7E506DEA" w14:textId="3BD77539" w:rsidR="00FE7AA8" w:rsidRPr="006C799F" w:rsidRDefault="00FE7AA8" w:rsidP="00C03F55">
            <w:pPr>
              <w:pStyle w:val="berschrift2"/>
              <w:tabs>
                <w:tab w:val="left" w:pos="6096"/>
              </w:tabs>
              <w:spacing w:after="120"/>
              <w:ind w:left="74" w:right="74"/>
              <w:jc w:val="center"/>
              <w:outlineLvl w:val="1"/>
              <w:rPr>
                <w:bCs w:val="0"/>
              </w:rPr>
            </w:pPr>
            <w:r>
              <w:rPr>
                <w:bCs w:val="0"/>
              </w:rPr>
              <w:t>Trifft zu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14:paraId="6E95AF87" w14:textId="77777777" w:rsidR="00FE7AA8" w:rsidRDefault="00FE7AA8" w:rsidP="005A6261">
            <w:pPr>
              <w:pStyle w:val="berschrift2"/>
              <w:tabs>
                <w:tab w:val="left" w:pos="6096"/>
              </w:tabs>
              <w:ind w:left="0"/>
              <w:outlineLvl w:val="1"/>
              <w:rPr>
                <w:b/>
                <w:bCs w:val="0"/>
              </w:rPr>
            </w:pPr>
          </w:p>
          <w:p w14:paraId="7F7BC241" w14:textId="77777777" w:rsidR="00FE7AA8" w:rsidRPr="006C799F" w:rsidRDefault="00FE7AA8" w:rsidP="005A6261">
            <w:pPr>
              <w:pStyle w:val="berschrift2"/>
              <w:tabs>
                <w:tab w:val="left" w:pos="6096"/>
              </w:tabs>
              <w:ind w:left="0"/>
              <w:outlineLvl w:val="1"/>
              <w:rPr>
                <w:bCs w:val="0"/>
              </w:rPr>
            </w:pPr>
            <w:r>
              <w:rPr>
                <w:bCs w:val="0"/>
              </w:rPr>
              <w:t>Trifft nicht zu</w:t>
            </w:r>
          </w:p>
        </w:tc>
        <w:tc>
          <w:tcPr>
            <w:tcW w:w="3537" w:type="dxa"/>
            <w:shd w:val="clear" w:color="auto" w:fill="7F7F7F" w:themeFill="text1" w:themeFillTint="80"/>
          </w:tcPr>
          <w:p w14:paraId="49D82D53" w14:textId="77777777" w:rsidR="00FE7AA8" w:rsidRDefault="00FE7AA8" w:rsidP="005A6261">
            <w:pPr>
              <w:pStyle w:val="berschrift2"/>
              <w:tabs>
                <w:tab w:val="left" w:pos="6096"/>
              </w:tabs>
              <w:ind w:left="0"/>
              <w:outlineLvl w:val="1"/>
              <w:rPr>
                <w:b/>
              </w:rPr>
            </w:pPr>
          </w:p>
          <w:p w14:paraId="054FB0C8" w14:textId="77777777" w:rsidR="00FE7AA8" w:rsidRPr="00372A7D" w:rsidRDefault="00FE7AA8" w:rsidP="005A6261">
            <w:pPr>
              <w:pStyle w:val="berschrift2"/>
              <w:tabs>
                <w:tab w:val="left" w:pos="6096"/>
              </w:tabs>
              <w:ind w:left="0"/>
              <w:jc w:val="center"/>
              <w:outlineLvl w:val="1"/>
              <w:rPr>
                <w:b/>
              </w:rPr>
            </w:pPr>
            <w:r>
              <w:t>Bemerkungen</w:t>
            </w:r>
          </w:p>
        </w:tc>
      </w:tr>
      <w:tr w:rsidR="00FE7AA8" w:rsidRPr="00372A7D" w14:paraId="71E86F9E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20CF2830" w14:textId="1C4FE9BE" w:rsidR="00FE7AA8" w:rsidRPr="00372A7D" w:rsidRDefault="00FE7AA8" w:rsidP="005A6261">
            <w:pPr>
              <w:tabs>
                <w:tab w:val="left" w:pos="6096"/>
              </w:tabs>
              <w:spacing w:after="0"/>
              <w:ind w:left="0"/>
            </w:pPr>
            <w:r>
              <w:t xml:space="preserve"> </w:t>
            </w:r>
            <w:r w:rsidR="005E158E">
              <w:t>23. Unrunde Mundöffnung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6457FDF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3475DF5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13EC78F1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</w:tr>
      <w:tr w:rsidR="00FE7AA8" w:rsidRPr="00372A7D" w14:paraId="006E5E8D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7D0EF7D5" w14:textId="6A65876D" w:rsidR="00FE7AA8" w:rsidRPr="00372A7D" w:rsidRDefault="00FE7AA8" w:rsidP="005A6261">
            <w:pPr>
              <w:tabs>
                <w:tab w:val="left" w:pos="6096"/>
              </w:tabs>
              <w:spacing w:after="0"/>
              <w:ind w:left="0"/>
            </w:pPr>
            <w:r>
              <w:t xml:space="preserve"> </w:t>
            </w:r>
            <w:r w:rsidR="005E158E">
              <w:t>24. Auffällige Kiefergelenkgeräusche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24694E6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8CB1266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118D9A8A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</w:tr>
      <w:tr w:rsidR="00FE7AA8" w:rsidRPr="00372A7D" w14:paraId="227A02EC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252E0677" w14:textId="701A17AD" w:rsidR="00FE7AA8" w:rsidRPr="00372A7D" w:rsidRDefault="0070504F" w:rsidP="005A6261">
            <w:pPr>
              <w:tabs>
                <w:tab w:val="left" w:pos="6096"/>
              </w:tabs>
              <w:spacing w:after="0"/>
            </w:pPr>
            <w:r>
              <w:t xml:space="preserve">25. </w:t>
            </w:r>
            <w:r w:rsidR="005E158E">
              <w:t>Verkürzte Kaumuskeln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1BAC265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4C086C1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08FE651F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</w:tr>
      <w:tr w:rsidR="00FE7AA8" w:rsidRPr="00372A7D" w14:paraId="4699FC7E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3DCED51A" w14:textId="4383F19E" w:rsidR="00FE7AA8" w:rsidRDefault="0070504F" w:rsidP="005A6261">
            <w:pPr>
              <w:tabs>
                <w:tab w:val="left" w:pos="6096"/>
              </w:tabs>
              <w:spacing w:after="0"/>
            </w:pPr>
            <w:r>
              <w:t xml:space="preserve">26. </w:t>
            </w:r>
            <w:r w:rsidR="005E158E">
              <w:t>Ungleiche Unterkieferbeweglichkeit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2D21738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0D191D8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52D4BE6B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</w:tr>
      <w:tr w:rsidR="00FE7AA8" w:rsidRPr="00372A7D" w14:paraId="4BE70CCC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1C783DA6" w14:textId="2C1AE377" w:rsidR="00FE7AA8" w:rsidRDefault="0070504F" w:rsidP="005A6261">
            <w:pPr>
              <w:tabs>
                <w:tab w:val="left" w:pos="6096"/>
              </w:tabs>
              <w:spacing w:after="0"/>
            </w:pPr>
            <w:r>
              <w:t xml:space="preserve">27. </w:t>
            </w:r>
            <w:r w:rsidR="005E158E">
              <w:t>Druckschmerzhafte Kaumuskulatur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BE1D4E8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1B1ACB0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083A9EB4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</w:tr>
      <w:tr w:rsidR="00FE7AA8" w:rsidRPr="00372A7D" w14:paraId="1CAC491C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79E2CACB" w14:textId="35AF52D6" w:rsidR="00FE7AA8" w:rsidRDefault="0070504F" w:rsidP="005A6261">
            <w:pPr>
              <w:tabs>
                <w:tab w:val="left" w:pos="6096"/>
              </w:tabs>
              <w:spacing w:after="0"/>
            </w:pPr>
            <w:r>
              <w:t>28. Asymmetrische Bissebene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C8AC20A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242A983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126DE30E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</w:tr>
      <w:tr w:rsidR="00FE7AA8" w:rsidRPr="00372A7D" w14:paraId="53E39865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187D736B" w14:textId="60F0D9A6" w:rsidR="00FE7AA8" w:rsidRDefault="0070504F" w:rsidP="005A6261">
            <w:pPr>
              <w:tabs>
                <w:tab w:val="left" w:pos="6096"/>
              </w:tabs>
              <w:spacing w:after="0"/>
            </w:pPr>
            <w:r>
              <w:t>29. Ungleichmäßige Zahnkontakte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FC184D9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E123C6A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7CA4A890" w14:textId="77777777" w:rsidR="00FE7AA8" w:rsidRPr="00372A7D" w:rsidRDefault="00FE7AA8" w:rsidP="005A6261">
            <w:pPr>
              <w:tabs>
                <w:tab w:val="left" w:pos="6096"/>
              </w:tabs>
              <w:spacing w:after="0"/>
            </w:pPr>
          </w:p>
        </w:tc>
      </w:tr>
      <w:tr w:rsidR="0070504F" w:rsidRPr="00372A7D" w14:paraId="4B3CA407" w14:textId="77777777" w:rsidTr="005A6261">
        <w:tc>
          <w:tcPr>
            <w:tcW w:w="4797" w:type="dxa"/>
            <w:tcBorders>
              <w:top w:val="single" w:sz="2" w:space="0" w:color="auto"/>
              <w:bottom w:val="single" w:sz="2" w:space="0" w:color="auto"/>
            </w:tcBorders>
          </w:tcPr>
          <w:p w14:paraId="14D42436" w14:textId="7454D3C8" w:rsidR="0070504F" w:rsidRDefault="0070504F" w:rsidP="005A6261">
            <w:pPr>
              <w:tabs>
                <w:tab w:val="left" w:pos="6096"/>
              </w:tabs>
              <w:spacing w:after="0"/>
            </w:pPr>
            <w:r>
              <w:t>30. Komprimierter Oberkiefer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97DDDF9" w14:textId="77777777" w:rsidR="0070504F" w:rsidRPr="00372A7D" w:rsidRDefault="0070504F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CB94F54" w14:textId="77777777" w:rsidR="0070504F" w:rsidRPr="00372A7D" w:rsidRDefault="0070504F" w:rsidP="005A6261">
            <w:pPr>
              <w:tabs>
                <w:tab w:val="left" w:pos="6096"/>
              </w:tabs>
              <w:spacing w:after="0"/>
            </w:pPr>
          </w:p>
        </w:tc>
        <w:tc>
          <w:tcPr>
            <w:tcW w:w="3537" w:type="dxa"/>
            <w:tcBorders>
              <w:top w:val="single" w:sz="2" w:space="0" w:color="auto"/>
              <w:bottom w:val="single" w:sz="2" w:space="0" w:color="auto"/>
            </w:tcBorders>
          </w:tcPr>
          <w:p w14:paraId="4C253A5B" w14:textId="77777777" w:rsidR="0070504F" w:rsidRPr="00372A7D" w:rsidRDefault="0070504F" w:rsidP="005A6261">
            <w:pPr>
              <w:tabs>
                <w:tab w:val="left" w:pos="6096"/>
              </w:tabs>
              <w:spacing w:after="0"/>
            </w:pPr>
          </w:p>
        </w:tc>
      </w:tr>
    </w:tbl>
    <w:p w14:paraId="188E4AF0" w14:textId="15FF0600" w:rsidR="00FE7AA8" w:rsidRDefault="00FE7AA8" w:rsidP="00B80639">
      <w:pPr>
        <w:tabs>
          <w:tab w:val="left" w:pos="6096"/>
        </w:tabs>
        <w:rPr>
          <w:sz w:val="10"/>
          <w:szCs w:val="10"/>
        </w:rPr>
      </w:pPr>
    </w:p>
    <w:p w14:paraId="7395F57B" w14:textId="5AF75476" w:rsidR="00FE7AA8" w:rsidRDefault="00FE7AA8" w:rsidP="00B80639">
      <w:pPr>
        <w:tabs>
          <w:tab w:val="left" w:pos="6096"/>
        </w:tabs>
        <w:rPr>
          <w:sz w:val="10"/>
          <w:szCs w:val="10"/>
        </w:rPr>
      </w:pPr>
    </w:p>
    <w:p w14:paraId="5D70188B" w14:textId="37835345" w:rsidR="00FE7AA8" w:rsidRDefault="00E664C9" w:rsidP="00B80639">
      <w:pPr>
        <w:tabs>
          <w:tab w:val="left" w:pos="6096"/>
        </w:tabs>
      </w:pPr>
      <w:r w:rsidRPr="00E664C9">
        <w:rPr>
          <w:b/>
          <w:bCs/>
        </w:rPr>
        <w:t>Meine Gesamtpunktzahl:</w:t>
      </w:r>
      <w:r w:rsidRPr="00E664C9">
        <w:t xml:space="preserve"> </w:t>
      </w:r>
      <w:r>
        <w:t>_______</w:t>
      </w:r>
    </w:p>
    <w:p w14:paraId="441E45C6" w14:textId="3E77B100" w:rsidR="00685D1B" w:rsidRPr="00685D1B" w:rsidRDefault="00685D1B" w:rsidP="00B80639">
      <w:pPr>
        <w:tabs>
          <w:tab w:val="left" w:pos="6096"/>
        </w:tabs>
        <w:rPr>
          <w:sz w:val="18"/>
          <w:szCs w:val="18"/>
        </w:rPr>
      </w:pPr>
      <w:r w:rsidRPr="00685D1B">
        <w:rPr>
          <w:sz w:val="18"/>
          <w:szCs w:val="18"/>
        </w:rPr>
        <w:t>(</w:t>
      </w:r>
      <w:r w:rsidRPr="00685D1B">
        <w:rPr>
          <w:sz w:val="18"/>
          <w:szCs w:val="18"/>
        </w:rPr>
        <w:t xml:space="preserve">die Gewichtung der Fragen ist unterschiedlich und </w:t>
      </w:r>
      <w:r w:rsidRPr="00685D1B">
        <w:rPr>
          <w:sz w:val="18"/>
          <w:szCs w:val="18"/>
        </w:rPr>
        <w:t>wird im Onlinetest automatisch kalkuliert)</w:t>
      </w:r>
    </w:p>
    <w:p w14:paraId="5E7536A8" w14:textId="2D9AB593" w:rsidR="00555342" w:rsidRDefault="00555342" w:rsidP="00FE7AA8">
      <w:pPr>
        <w:tabs>
          <w:tab w:val="left" w:pos="6096"/>
        </w:tabs>
        <w:ind w:left="0"/>
        <w:rPr>
          <w:sz w:val="10"/>
          <w:szCs w:val="10"/>
        </w:rPr>
      </w:pPr>
    </w:p>
    <w:p w14:paraId="233482EC" w14:textId="308F6C41" w:rsidR="00E664C9" w:rsidRDefault="00E664C9" w:rsidP="00FE7AA8">
      <w:pPr>
        <w:tabs>
          <w:tab w:val="left" w:pos="6096"/>
        </w:tabs>
        <w:ind w:left="0"/>
        <w:rPr>
          <w:sz w:val="10"/>
          <w:szCs w:val="10"/>
        </w:rPr>
      </w:pPr>
    </w:p>
    <w:p w14:paraId="0938CF43" w14:textId="77777777" w:rsidR="00E664C9" w:rsidRDefault="00E664C9" w:rsidP="00FE7AA8">
      <w:pPr>
        <w:tabs>
          <w:tab w:val="left" w:pos="6096"/>
        </w:tabs>
        <w:ind w:left="0"/>
        <w:rPr>
          <w:sz w:val="10"/>
          <w:szCs w:val="10"/>
        </w:rPr>
      </w:pPr>
    </w:p>
    <w:p w14:paraId="6E508F57" w14:textId="2397E3A2" w:rsidR="004140CD" w:rsidRPr="004140CD" w:rsidRDefault="004140CD" w:rsidP="007C2898">
      <w:pPr>
        <w:tabs>
          <w:tab w:val="left" w:pos="6096"/>
        </w:tabs>
        <w:rPr>
          <w:b/>
          <w:bCs/>
          <w:u w:val="single"/>
        </w:rPr>
      </w:pPr>
      <w:r w:rsidRPr="004140CD">
        <w:rPr>
          <w:b/>
          <w:bCs/>
          <w:u w:val="single"/>
        </w:rPr>
        <w:t>Hinweis</w:t>
      </w:r>
      <w:r>
        <w:rPr>
          <w:b/>
          <w:bCs/>
          <w:u w:val="single"/>
        </w:rPr>
        <w:t>e</w:t>
      </w:r>
      <w:r w:rsidRPr="004140CD">
        <w:rPr>
          <w:b/>
          <w:bCs/>
          <w:u w:val="single"/>
        </w:rPr>
        <w:t>:</w:t>
      </w:r>
    </w:p>
    <w:p w14:paraId="51BEC47D" w14:textId="20F90523" w:rsidR="00555342" w:rsidRDefault="0070504F" w:rsidP="004140CD">
      <w:pPr>
        <w:tabs>
          <w:tab w:val="left" w:pos="6096"/>
        </w:tabs>
        <w:spacing w:after="120"/>
        <w:ind w:left="74" w:right="74"/>
      </w:pPr>
      <w:r w:rsidRPr="0070504F">
        <w:t>Machen Sie diesen CMD-Selbsttest am besten</w:t>
      </w:r>
      <w:r>
        <w:t xml:space="preserve"> zu Beginn des „Befreit von CMD“-Onlineprogramms sowie nach 1 Monat, 2 Monaten und 3 Monaten des Übungsprogramms und der Lebensstilanpassungen. So können Sie den Verlauf kontrollieren und sich </w:t>
      </w:r>
      <w:r w:rsidR="00F5019C">
        <w:t>der Verä</w:t>
      </w:r>
      <w:r>
        <w:t>nderungen bewusst werden, die sonst oft im Alltag untergehen.</w:t>
      </w:r>
    </w:p>
    <w:p w14:paraId="255D4F1B" w14:textId="55E9B3CD" w:rsidR="004140CD" w:rsidRDefault="004140CD" w:rsidP="007C2898">
      <w:pPr>
        <w:tabs>
          <w:tab w:val="left" w:pos="6096"/>
        </w:tabs>
      </w:pPr>
      <w:r>
        <w:t xml:space="preserve">Es gibt Punkte, die sich auch durch das Üben kaum verändern oder die Veränderungen sind äußerlich nicht sichtbar (z.B. abgeschliffene Zähne, Lebensmittelunverträglichkeiten). Hierfür finden Sie im </w:t>
      </w:r>
      <w:hyperlink r:id="rId9" w:history="1">
        <w:r w:rsidR="00D010BC">
          <w:rPr>
            <w:rStyle w:val="Hyperlink"/>
            <w:color w:val="148000"/>
          </w:rPr>
          <w:t>“Befreit von CMD“-O</w:t>
        </w:r>
        <w:r w:rsidRPr="00D010BC">
          <w:rPr>
            <w:rStyle w:val="Hyperlink"/>
            <w:color w:val="148000"/>
          </w:rPr>
          <w:t>nlineprogramm</w:t>
        </w:r>
      </w:hyperlink>
      <w:r>
        <w:t xml:space="preserve"> teilweise weitere Hilfestellungen.</w:t>
      </w:r>
    </w:p>
    <w:p w14:paraId="0376E40C" w14:textId="1A11413C" w:rsidR="0070504F" w:rsidRDefault="0070504F" w:rsidP="007C2898">
      <w:pPr>
        <w:tabs>
          <w:tab w:val="left" w:pos="6096"/>
        </w:tabs>
      </w:pPr>
    </w:p>
    <w:p w14:paraId="23004F79" w14:textId="77777777" w:rsidR="004140CD" w:rsidRPr="00685D1B" w:rsidRDefault="004140CD" w:rsidP="007C2898">
      <w:pPr>
        <w:tabs>
          <w:tab w:val="left" w:pos="6096"/>
        </w:tabs>
        <w:rPr>
          <w:sz w:val="16"/>
          <w:szCs w:val="16"/>
        </w:rPr>
      </w:pPr>
    </w:p>
    <w:p w14:paraId="616B1896" w14:textId="77777777" w:rsidR="00555342" w:rsidRPr="00372A7D" w:rsidRDefault="00555342" w:rsidP="00555342">
      <w:pPr>
        <w:spacing w:before="120" w:after="120" w:line="360" w:lineRule="auto"/>
        <w:ind w:left="0" w:right="74"/>
      </w:pPr>
    </w:p>
    <w:sectPr w:rsidR="00555342" w:rsidRPr="00372A7D" w:rsidSect="00DC2130">
      <w:footerReference w:type="default" r:id="rId10"/>
      <w:pgSz w:w="11906" w:h="16838" w:code="9"/>
      <w:pgMar w:top="720" w:right="720" w:bottom="0" w:left="720" w:header="720" w:footer="3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C0A1" w14:textId="77777777" w:rsidR="00B30893" w:rsidRDefault="00B30893">
      <w:pPr>
        <w:spacing w:before="0" w:after="0"/>
      </w:pPr>
      <w:r>
        <w:separator/>
      </w:r>
    </w:p>
  </w:endnote>
  <w:endnote w:type="continuationSeparator" w:id="0">
    <w:p w14:paraId="5186DC64" w14:textId="77777777" w:rsidR="00B30893" w:rsidRDefault="00B308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B66D" w14:textId="77777777" w:rsidR="00DC2130" w:rsidRDefault="00DC2130" w:rsidP="00DC2130">
    <w:pPr>
      <w:pStyle w:val="Fuzeile"/>
      <w:jc w:val="center"/>
    </w:pPr>
    <w:r>
      <w:rPr>
        <w:rFonts w:ascii="Calibri" w:hAnsi="Calibri" w:cs="Calibri"/>
      </w:rPr>
      <w:t>©</w:t>
    </w:r>
    <w:r>
      <w:t xml:space="preserve"> Dr. Torsten </w:t>
    </w:r>
    <w:proofErr w:type="spellStart"/>
    <w:r>
      <w:t>Pfitzer</w:t>
    </w:r>
    <w:proofErr w:type="spellEnd"/>
  </w:p>
  <w:p w14:paraId="3D9F3AC8" w14:textId="77777777" w:rsidR="00DC2130" w:rsidRDefault="00DC21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69DA" w14:textId="77777777" w:rsidR="00B30893" w:rsidRDefault="00B30893">
      <w:pPr>
        <w:spacing w:before="0" w:after="0"/>
      </w:pPr>
      <w:r>
        <w:separator/>
      </w:r>
    </w:p>
  </w:footnote>
  <w:footnote w:type="continuationSeparator" w:id="0">
    <w:p w14:paraId="39FBB90B" w14:textId="77777777" w:rsidR="00B30893" w:rsidRDefault="00B3089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446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A2D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47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565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D2DD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20C5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9CB2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864D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3C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C9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66D59"/>
    <w:multiLevelType w:val="hybridMultilevel"/>
    <w:tmpl w:val="C374E96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4034F"/>
    <w:multiLevelType w:val="hybridMultilevel"/>
    <w:tmpl w:val="86BA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B252D"/>
    <w:multiLevelType w:val="hybridMultilevel"/>
    <w:tmpl w:val="1AF0CE7A"/>
    <w:lvl w:ilvl="0" w:tplc="66F2B9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06"/>
    <w:rsid w:val="000662CA"/>
    <w:rsid w:val="000A41AE"/>
    <w:rsid w:val="000D5E30"/>
    <w:rsid w:val="000E0FC2"/>
    <w:rsid w:val="0015647A"/>
    <w:rsid w:val="00177841"/>
    <w:rsid w:val="001859C5"/>
    <w:rsid w:val="00197C0F"/>
    <w:rsid w:val="00240C62"/>
    <w:rsid w:val="002614CA"/>
    <w:rsid w:val="00264DBE"/>
    <w:rsid w:val="002752A7"/>
    <w:rsid w:val="002808D7"/>
    <w:rsid w:val="002A0034"/>
    <w:rsid w:val="002C0CE7"/>
    <w:rsid w:val="002D08CB"/>
    <w:rsid w:val="002E0BFF"/>
    <w:rsid w:val="002E1C46"/>
    <w:rsid w:val="002F4ED2"/>
    <w:rsid w:val="00326949"/>
    <w:rsid w:val="00334A51"/>
    <w:rsid w:val="00356208"/>
    <w:rsid w:val="00372A7D"/>
    <w:rsid w:val="003939D1"/>
    <w:rsid w:val="003C24FB"/>
    <w:rsid w:val="003D2344"/>
    <w:rsid w:val="003E29A3"/>
    <w:rsid w:val="004140CD"/>
    <w:rsid w:val="00466802"/>
    <w:rsid w:val="0048577A"/>
    <w:rsid w:val="00487E0B"/>
    <w:rsid w:val="004B17A0"/>
    <w:rsid w:val="004B182A"/>
    <w:rsid w:val="00505989"/>
    <w:rsid w:val="00535C5D"/>
    <w:rsid w:val="00555342"/>
    <w:rsid w:val="005722C8"/>
    <w:rsid w:val="005B4C43"/>
    <w:rsid w:val="005C576C"/>
    <w:rsid w:val="005D49CF"/>
    <w:rsid w:val="005E158E"/>
    <w:rsid w:val="005F1B82"/>
    <w:rsid w:val="00650A85"/>
    <w:rsid w:val="00685D1B"/>
    <w:rsid w:val="006C799F"/>
    <w:rsid w:val="006F4F06"/>
    <w:rsid w:val="0070442C"/>
    <w:rsid w:val="0070504F"/>
    <w:rsid w:val="007122FF"/>
    <w:rsid w:val="00725B7C"/>
    <w:rsid w:val="00770A9C"/>
    <w:rsid w:val="00794EC6"/>
    <w:rsid w:val="007C2898"/>
    <w:rsid w:val="007C3DAD"/>
    <w:rsid w:val="007C459D"/>
    <w:rsid w:val="007C4A3A"/>
    <w:rsid w:val="007F6E0E"/>
    <w:rsid w:val="0087119D"/>
    <w:rsid w:val="00876DEE"/>
    <w:rsid w:val="00885558"/>
    <w:rsid w:val="00897BCB"/>
    <w:rsid w:val="008B69E9"/>
    <w:rsid w:val="008C66F2"/>
    <w:rsid w:val="008E690B"/>
    <w:rsid w:val="008F5101"/>
    <w:rsid w:val="00933225"/>
    <w:rsid w:val="00951A8B"/>
    <w:rsid w:val="00A0438C"/>
    <w:rsid w:val="00A448EC"/>
    <w:rsid w:val="00A44ED2"/>
    <w:rsid w:val="00A70532"/>
    <w:rsid w:val="00AA6C4A"/>
    <w:rsid w:val="00AB466F"/>
    <w:rsid w:val="00AE5CA1"/>
    <w:rsid w:val="00B30893"/>
    <w:rsid w:val="00B32F00"/>
    <w:rsid w:val="00B80639"/>
    <w:rsid w:val="00BC6643"/>
    <w:rsid w:val="00BF68D7"/>
    <w:rsid w:val="00C03F55"/>
    <w:rsid w:val="00C41CA8"/>
    <w:rsid w:val="00C7531D"/>
    <w:rsid w:val="00C8344A"/>
    <w:rsid w:val="00CB17B6"/>
    <w:rsid w:val="00CE6505"/>
    <w:rsid w:val="00D010BC"/>
    <w:rsid w:val="00D02995"/>
    <w:rsid w:val="00D25D56"/>
    <w:rsid w:val="00D26F8C"/>
    <w:rsid w:val="00D41C50"/>
    <w:rsid w:val="00D67108"/>
    <w:rsid w:val="00D7475F"/>
    <w:rsid w:val="00DB5FF5"/>
    <w:rsid w:val="00DC2130"/>
    <w:rsid w:val="00DC796A"/>
    <w:rsid w:val="00E32501"/>
    <w:rsid w:val="00E664C9"/>
    <w:rsid w:val="00E83046"/>
    <w:rsid w:val="00EB7F39"/>
    <w:rsid w:val="00F5019C"/>
    <w:rsid w:val="00F57F6A"/>
    <w:rsid w:val="00F722FC"/>
    <w:rsid w:val="00F8114F"/>
    <w:rsid w:val="00F85A53"/>
    <w:rsid w:val="00FE4347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191C41"/>
  <w15:chartTrackingRefBased/>
  <w15:docId w15:val="{5DBADEA6-F11A-42FC-9B75-4615FDA6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1CA8"/>
    <w:pPr>
      <w:spacing w:before="40" w:after="40" w:line="240" w:lineRule="auto"/>
      <w:ind w:left="72" w:right="72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0" w:after="240"/>
      <w:jc w:val="center"/>
      <w:outlineLvl w:val="0"/>
    </w:pPr>
    <w:rPr>
      <w:rFonts w:asciiTheme="majorHAnsi" w:eastAsiaTheme="majorEastAsia" w:hAnsiTheme="majorHAnsi" w:cstheme="majorBidi"/>
      <w:b/>
      <w:bCs/>
      <w:color w:val="444D26" w:themeColor="text2"/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2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2A7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2A7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2A7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2A7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2F00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2A7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2"/>
    <w:unhideWhenUsed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C3DAD"/>
    <w:pPr>
      <w:tabs>
        <w:tab w:val="center" w:pos="4513"/>
        <w:tab w:val="right" w:pos="9026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C3DAD"/>
  </w:style>
  <w:style w:type="paragraph" w:styleId="Fuzeile">
    <w:name w:val="footer"/>
    <w:basedOn w:val="Standard"/>
    <w:link w:val="FuzeileZchn"/>
    <w:uiPriority w:val="99"/>
    <w:unhideWhenUsed/>
    <w:rsid w:val="007C3DAD"/>
    <w:pPr>
      <w:tabs>
        <w:tab w:val="center" w:pos="4513"/>
        <w:tab w:val="right" w:pos="9026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C3DAD"/>
  </w:style>
  <w:style w:type="character" w:styleId="Platzhaltertext">
    <w:name w:val="Placeholder Text"/>
    <w:basedOn w:val="Absatz-Standardschriftart"/>
    <w:uiPriority w:val="99"/>
    <w:semiHidden/>
    <w:rsid w:val="002752A7"/>
    <w:rPr>
      <w:color w:val="595959" w:themeColor="text1" w:themeTint="A6"/>
    </w:rPr>
  </w:style>
  <w:style w:type="table" w:customStyle="1" w:styleId="Liste1">
    <w:name w:val="Liste1"/>
    <w:basedOn w:val="NormaleTabelle"/>
    <w:uiPriority w:val="99"/>
    <w:rsid w:val="00A70532"/>
    <w:pPr>
      <w:spacing w:after="0" w:line="240" w:lineRule="auto"/>
    </w:pPr>
    <w:tblPr>
      <w:tblBorders>
        <w:top w:val="single" w:sz="24" w:space="0" w:color="536142" w:themeColor="accent1" w:themeShade="80"/>
        <w:left w:val="single" w:sz="24" w:space="0" w:color="536142" w:themeColor="accent1" w:themeShade="80"/>
        <w:bottom w:val="single" w:sz="24" w:space="0" w:color="536142" w:themeColor="accent1" w:themeShade="80"/>
        <w:right w:val="single" w:sz="24" w:space="0" w:color="536142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536142" w:themeColor="accent1" w:themeShade="80"/>
          <w:left w:val="single" w:sz="24" w:space="0" w:color="536142" w:themeColor="accent1" w:themeShade="80"/>
          <w:bottom w:val="single" w:sz="2" w:space="0" w:color="auto"/>
          <w:right w:val="single" w:sz="24" w:space="0" w:color="536142" w:themeColor="accent1" w:themeShade="80"/>
          <w:insideH w:val="nil"/>
          <w:insideV w:val="nil"/>
          <w:tl2br w:val="nil"/>
          <w:tr2bl w:val="nil"/>
        </w:tcBorders>
        <w:shd w:val="clear" w:color="auto" w:fill="536142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7119D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7119D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7119D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2A7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2A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2A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2A7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2A7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2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2752A7"/>
    <w:rPr>
      <w:i/>
      <w:iCs/>
      <w:color w:val="536142" w:themeColor="accent1" w:themeShade="8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2752A7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2752A7"/>
    <w:rPr>
      <w:i/>
      <w:iCs/>
      <w:color w:val="536142" w:themeColor="accent1" w:themeShade="8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2752A7"/>
    <w:rPr>
      <w:b/>
      <w:bCs/>
      <w:caps w:val="0"/>
      <w:smallCaps/>
      <w:color w:val="536142" w:themeColor="accent1" w:themeShade="80"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752A7"/>
    <w:pPr>
      <w:spacing w:before="240" w:after="0"/>
      <w:jc w:val="left"/>
      <w:outlineLvl w:val="9"/>
    </w:pPr>
    <w:rPr>
      <w:b w:val="0"/>
      <w:bCs w:val="0"/>
      <w:color w:val="536142" w:themeColor="accent1" w:themeShade="80"/>
      <w:sz w:val="32"/>
      <w:szCs w:val="32"/>
    </w:rPr>
  </w:style>
  <w:style w:type="paragraph" w:styleId="Blocktext">
    <w:name w:val="Block Text"/>
    <w:basedOn w:val="Standard"/>
    <w:uiPriority w:val="99"/>
    <w:semiHidden/>
    <w:unhideWhenUsed/>
    <w:rsid w:val="002752A7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752A7"/>
    <w:rPr>
      <w:color w:val="595959" w:themeColor="text1" w:themeTint="A6"/>
      <w:shd w:val="clear" w:color="auto" w:fill="E6E6E6"/>
    </w:rPr>
  </w:style>
  <w:style w:type="table" w:customStyle="1" w:styleId="Liste2">
    <w:name w:val="Liste2"/>
    <w:basedOn w:val="NormaleTabelle"/>
    <w:uiPriority w:val="99"/>
    <w:rsid w:val="00A70532"/>
    <w:pPr>
      <w:spacing w:after="0" w:line="240" w:lineRule="auto"/>
    </w:pPr>
    <w:tblPr>
      <w:tblBorders>
        <w:top w:val="single" w:sz="24" w:space="0" w:color="935309" w:themeColor="accent2" w:themeShade="80"/>
        <w:left w:val="single" w:sz="24" w:space="0" w:color="935309" w:themeColor="accent2" w:themeShade="80"/>
        <w:bottom w:val="single" w:sz="24" w:space="0" w:color="935309" w:themeColor="accent2" w:themeShade="80"/>
        <w:right w:val="single" w:sz="24" w:space="0" w:color="935309" w:themeColor="accent2" w:themeShade="80"/>
        <w:insideH w:val="single" w:sz="2" w:space="0" w:color="auto"/>
        <w:insideV w:val="single" w:sz="2" w:space="0" w:color="auto"/>
      </w:tblBorders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935309" w:themeColor="accent2" w:themeShade="80"/>
          <w:left w:val="single" w:sz="24" w:space="0" w:color="935309" w:themeColor="accent2" w:themeShade="80"/>
          <w:bottom w:val="single" w:sz="2" w:space="0" w:color="auto"/>
          <w:right w:val="single" w:sz="24" w:space="0" w:color="935309" w:themeColor="accent2" w:themeShade="80"/>
          <w:insideH w:val="nil"/>
          <w:insideV w:val="nil"/>
          <w:tl2br w:val="nil"/>
          <w:tr2bl w:val="nil"/>
        </w:tcBorders>
        <w:shd w:val="clear" w:color="auto" w:fill="935309" w:themeFill="accent2" w:themeFillShade="80"/>
      </w:tcPr>
    </w:tblStylePr>
  </w:style>
  <w:style w:type="table" w:customStyle="1" w:styleId="Liste3">
    <w:name w:val="Liste3"/>
    <w:basedOn w:val="NormaleTabelle"/>
    <w:uiPriority w:val="99"/>
    <w:rsid w:val="00A70532"/>
    <w:pPr>
      <w:spacing w:after="0" w:line="240" w:lineRule="auto"/>
    </w:pPr>
    <w:tblPr>
      <w:tblBorders>
        <w:top w:val="single" w:sz="24" w:space="0" w:color="7A610D" w:themeColor="accent3" w:themeShade="80"/>
        <w:left w:val="single" w:sz="24" w:space="0" w:color="7A610D" w:themeColor="accent3" w:themeShade="80"/>
        <w:bottom w:val="single" w:sz="24" w:space="0" w:color="7A610D" w:themeColor="accent3" w:themeShade="80"/>
        <w:right w:val="single" w:sz="24" w:space="0" w:color="7A610D" w:themeColor="accent3" w:themeShade="80"/>
        <w:insideH w:val="single" w:sz="2" w:space="0" w:color="auto"/>
        <w:insideV w:val="single" w:sz="2" w:space="0" w:color="auto"/>
      </w:tblBorders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7A610D" w:themeColor="accent3" w:themeShade="80"/>
          <w:left w:val="single" w:sz="24" w:space="0" w:color="7A610D" w:themeColor="accent3" w:themeShade="80"/>
          <w:bottom w:val="single" w:sz="2" w:space="0" w:color="auto"/>
          <w:right w:val="single" w:sz="24" w:space="0" w:color="7A610D" w:themeColor="accent3" w:themeShade="80"/>
          <w:insideH w:val="nil"/>
          <w:insideV w:val="nil"/>
          <w:tl2br w:val="nil"/>
          <w:tr2bl w:val="nil"/>
        </w:tcBorders>
        <w:shd w:val="clear" w:color="auto" w:fill="7A610D" w:themeFill="accent3" w:themeFillShade="80"/>
      </w:tcPr>
    </w:tblStylePr>
  </w:style>
  <w:style w:type="character" w:styleId="Buchtitel">
    <w:name w:val="Book Title"/>
    <w:basedOn w:val="Absatz-Standardschriftart"/>
    <w:uiPriority w:val="33"/>
    <w:semiHidden/>
    <w:unhideWhenUsed/>
    <w:qFormat/>
    <w:rsid w:val="00B32F00"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32F00"/>
    <w:pPr>
      <w:spacing w:before="0" w:after="200"/>
    </w:pPr>
    <w:rPr>
      <w:i/>
      <w:iCs/>
      <w:color w:val="444D26" w:themeColor="text2"/>
      <w:sz w:val="18"/>
      <w:szCs w:val="18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B32F00"/>
    <w:rPr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2F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unhideWhenUsed/>
    <w:qFormat/>
    <w:rsid w:val="00B32F0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B32F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B32F00"/>
    <w:rPr>
      <w:i/>
      <w:iCs/>
      <w:color w:val="404040" w:themeColor="text1" w:themeTint="BF"/>
    </w:rPr>
  </w:style>
  <w:style w:type="character" w:styleId="Fett">
    <w:name w:val="Strong"/>
    <w:basedOn w:val="Absatz-Standardschriftart"/>
    <w:uiPriority w:val="22"/>
    <w:semiHidden/>
    <w:unhideWhenUsed/>
    <w:qFormat/>
    <w:rsid w:val="00B32F00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B32F00"/>
    <w:pPr>
      <w:numPr>
        <w:ilvl w:val="1"/>
      </w:numPr>
      <w:spacing w:after="160"/>
      <w:ind w:left="72"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B32F00"/>
    <w:rPr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B32F00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B32F00"/>
    <w:rPr>
      <w:smallCaps/>
      <w:color w:val="5A5A5A" w:themeColor="text1" w:themeTint="A5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B32F00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B3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andardWeb">
    <w:name w:val="Normal (Web)"/>
    <w:basedOn w:val="Standard"/>
    <w:uiPriority w:val="99"/>
    <w:unhideWhenUsed/>
    <w:rsid w:val="00DB5FF5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B5FF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438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38C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438C"/>
    <w:rPr>
      <w:rFonts w:ascii="Times New Roman" w:hAnsi="Times New Roman" w:cs="Times New Roman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39D1"/>
    <w:rPr>
      <w:color w:val="7F6F6F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182A"/>
    <w:rPr>
      <w:rFonts w:asciiTheme="majorHAnsi" w:eastAsiaTheme="majorEastAsia" w:hAnsiTheme="majorHAnsi" w:cstheme="majorBidi"/>
      <w:b/>
      <w:bCs/>
      <w:color w:val="444D26" w:themeColor="text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ckehier.com/cmd-selbst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ickehier.com/befreit-von-cmd-onlineprogram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lickehier.com/befreit-von-cmd-onlineprogram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sten\AppData\Roaming\Microsoft\Templates\Krankenhaus-Checkliste%20f&#252;r%20werdende%20Mutter.dotx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C:\Users\Torsten\AppData\Roaming\Microsoft\Templates\Krankenhaus-Checkliste für werdende Mutter.dotx</Template>
  <TotalTime>0</TotalTime>
  <Pages>2</Pages>
  <Words>446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Torsten</dc:creator>
  <cp:lastModifiedBy>Microsoft Office User</cp:lastModifiedBy>
  <cp:revision>6</cp:revision>
  <dcterms:created xsi:type="dcterms:W3CDTF">2021-07-31T17:28:00Z</dcterms:created>
  <dcterms:modified xsi:type="dcterms:W3CDTF">2021-08-04T18:23:00Z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2018-04-05T09:00:11.3750249Z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